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85" w:rsidRDefault="00394685" w:rsidP="00394685">
      <w:pPr>
        <w:jc w:val="both"/>
        <w:rPr>
          <w:rStyle w:val="Gvdemetni"/>
          <w:rFonts w:ascii="Times New Roman" w:hAnsi="Times New Roman"/>
          <w:bCs/>
          <w:color w:val="FF0000"/>
          <w:sz w:val="24"/>
          <w:szCs w:val="24"/>
        </w:rPr>
      </w:pPr>
      <w:r>
        <w:rPr>
          <w:rFonts w:ascii="Times New Roman" w:hAnsi="Times New Roman"/>
          <w:bCs/>
          <w:color w:val="FF0000"/>
          <w:sz w:val="24"/>
          <w:szCs w:val="24"/>
          <w:shd w:val="clear" w:color="auto" w:fill="FFFFFF"/>
        </w:rPr>
        <w:t>EŞYA HUKUKU</w:t>
      </w:r>
    </w:p>
    <w:p w:rsidR="00394685" w:rsidRPr="001F461E" w:rsidRDefault="00394685" w:rsidP="00394685">
      <w:pPr>
        <w:jc w:val="both"/>
        <w:rPr>
          <w:rStyle w:val="Gvdemetni"/>
          <w:rFonts w:ascii="Times New Roman" w:hAnsi="Times New Roman"/>
          <w:bCs/>
          <w:color w:val="FF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865"/>
        <w:gridCol w:w="835"/>
        <w:gridCol w:w="526"/>
        <w:gridCol w:w="5122"/>
        <w:gridCol w:w="883"/>
        <w:gridCol w:w="841"/>
      </w:tblGrid>
      <w:tr w:rsidR="00394685" w:rsidRPr="00F608FA" w:rsidTr="0022043F">
        <w:trPr>
          <w:tblHeader/>
        </w:trPr>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Ders Kodu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Ders Adı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Hafta</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Ders Notları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Yayında</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Sil</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1</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5" w:history="1">
              <w:r w:rsidRPr="00F608FA">
                <w:t>Eşya hukuku, kişilerin bir eşya üzerindeki hakimiyet ve tasarruflarının nitelik ve türlerini; onların bu hakimiyet dolayısıyla diğer kişilerle olan ilişkilerini düzenleyen medeni hukuk dalıdır.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8" type="#_x0000_t75" style="width:1in;height:18pt" o:ole="">
                  <v:imagedata r:id="rId6" o:title=""/>
                </v:shape>
                <w:control r:id="rId7" w:name="DefaultOcxName" w:shapeid="_x0000_i1348"/>
              </w:object>
            </w:r>
            <w:r w:rsidRPr="00F608FA">
              <w:object w:dxaOrig="1440" w:dyaOrig="1440">
                <v:shape id="_x0000_i1347" type="#_x0000_t75" style="width:1in;height:18pt" o:ole="">
                  <v:imagedata r:id="rId8" o:title=""/>
                </v:shape>
                <w:control r:id="rId9" w:name="DefaultOcxName1" w:shapeid="_x0000_i1347"/>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46" type="#_x0000_t75" style="width:1in;height:18pt" o:ole="">
                  <v:imagedata r:id="rId10" o:title=""/>
                </v:shape>
                <w:control r:id="rId11" w:name="DefaultOcxName2" w:shapeid="_x0000_i1346"/>
              </w:object>
            </w:r>
            <w:r w:rsidRPr="00F608FA">
              <w:object w:dxaOrig="1440" w:dyaOrig="1440">
                <v:shape id="_x0000_i1345" type="#_x0000_t75" style="width:1in;height:18pt" o:ole="">
                  <v:imagedata r:id="rId12" o:title=""/>
                </v:shape>
                <w:control r:id="rId13" w:name="DefaultOcxName3" w:shapeid="_x0000_i1345"/>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2</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5" w:history="1">
              <w:r w:rsidRPr="00F608FA">
                <w:t>Eşya kavramı "şey" kelimesinin çoğul anlamını ifade eder. Dolayısıyla eşya kelimesi çoğul nitelik taşır.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44" type="#_x0000_t75" style="width:1in;height:18pt" o:ole="">
                  <v:imagedata r:id="rId16" o:title=""/>
                </v:shape>
                <w:control r:id="rId17" w:name="DefaultOcxName4" w:shapeid="_x0000_i1344"/>
              </w:object>
            </w:r>
            <w:r w:rsidRPr="00F608FA">
              <w:object w:dxaOrig="1440" w:dyaOrig="1440">
                <v:shape id="_x0000_i1343" type="#_x0000_t75" style="width:1in;height:18pt" o:ole="">
                  <v:imagedata r:id="rId18" o:title=""/>
                </v:shape>
                <w:control r:id="rId19" w:name="DefaultOcxName5" w:shapeid="_x0000_i1343"/>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42" type="#_x0000_t75" style="width:1in;height:18pt" o:ole="">
                  <v:imagedata r:id="rId20" o:title=""/>
                </v:shape>
                <w:control r:id="rId21" w:name="DefaultOcxName6" w:shapeid="_x0000_i1342"/>
              </w:object>
            </w:r>
            <w:r w:rsidRPr="00F608FA">
              <w:object w:dxaOrig="1440" w:dyaOrig="1440">
                <v:shape id="_x0000_i1341" type="#_x0000_t75" style="width:1in;height:18pt" o:ole="">
                  <v:imagedata r:id="rId22" o:title=""/>
                </v:shape>
                <w:control r:id="rId23" w:name="DefaultOcxName7" w:shapeid="_x0000_i1341"/>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3</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5" w:history="1">
              <w:r w:rsidRPr="00F608FA">
                <w:t>Taşınır- taşınmaz Eşya, Tüketime Tabi Olan- Tüketime Tabi Olmayan Eşya, Bölünebilen- bölünemeyen Eşya, Sahipli- Sahipsiz Eşya, Basit Eşya- Bileşik Eşya- Eşya Birliği eşya türlerine ilişkin ayrımlardır.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40" type="#_x0000_t75" style="width:1in;height:18pt" o:ole="">
                  <v:imagedata r:id="rId26" o:title=""/>
                </v:shape>
                <w:control r:id="rId27" w:name="DefaultOcxName8" w:shapeid="_x0000_i1340"/>
              </w:object>
            </w:r>
            <w:r w:rsidRPr="00F608FA">
              <w:object w:dxaOrig="1440" w:dyaOrig="1440">
                <v:shape id="_x0000_i1339" type="#_x0000_t75" style="width:1in;height:18pt" o:ole="">
                  <v:imagedata r:id="rId28" o:title=""/>
                </v:shape>
                <w:control r:id="rId29" w:name="DefaultOcxName9" w:shapeid="_x0000_i1339"/>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38" type="#_x0000_t75" style="width:1in;height:18pt" o:ole="">
                  <v:imagedata r:id="rId30" o:title=""/>
                </v:shape>
                <w:control r:id="rId31" w:name="DefaultOcxName10" w:shapeid="_x0000_i1338"/>
              </w:object>
            </w:r>
            <w:r w:rsidRPr="00F608FA">
              <w:object w:dxaOrig="1440" w:dyaOrig="1440">
                <v:shape id="_x0000_i1337" type="#_x0000_t75" style="width:1in;height:18pt" o:ole="">
                  <v:imagedata r:id="rId32" o:title=""/>
                </v:shape>
                <w:control r:id="rId33" w:name="DefaultOcxName11" w:shapeid="_x0000_i1337"/>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3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4</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35" w:history="1">
              <w:r w:rsidRPr="00F608FA">
                <w:t>Mülkiyet hakkı ya tek kişinin ya da birden fazla kişinin aynı eşya üzerinde malik olmaları durumudur. Paylı mülkiyet ve elbirliği mülkiyeti birlikte mülkiyetin türleridir.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36" type="#_x0000_t75" style="width:1in;height:18pt" o:ole="">
                  <v:imagedata r:id="rId36" o:title=""/>
                </v:shape>
                <w:control r:id="rId37" w:name="DefaultOcxName12" w:shapeid="_x0000_i1336"/>
              </w:object>
            </w:r>
            <w:r w:rsidRPr="00F608FA">
              <w:object w:dxaOrig="1440" w:dyaOrig="1440">
                <v:shape id="_x0000_i1335" type="#_x0000_t75" style="width:1in;height:18pt" o:ole="">
                  <v:imagedata r:id="rId38" o:title=""/>
                </v:shape>
                <w:control r:id="rId39" w:name="DefaultOcxName13" w:shapeid="_x0000_i1335"/>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34" type="#_x0000_t75" style="width:1in;height:18pt" o:ole="">
                  <v:imagedata r:id="rId40" o:title=""/>
                </v:shape>
                <w:control r:id="rId41" w:name="DefaultOcxName14" w:shapeid="_x0000_i1334"/>
              </w:object>
            </w:r>
            <w:r w:rsidRPr="00F608FA">
              <w:object w:dxaOrig="1440" w:dyaOrig="1440">
                <v:shape id="_x0000_i1333" type="#_x0000_t75" style="width:1in;height:18pt" o:ole="">
                  <v:imagedata r:id="rId42" o:title=""/>
                </v:shape>
                <w:control r:id="rId43" w:name="DefaultOcxName15" w:shapeid="_x0000_i1333"/>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4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5</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45" w:history="1">
              <w:r w:rsidRPr="00F608FA">
                <w:t>Zilyetlik; maddi bir mal üzerinde malikin veya malik olmayan üçüncü bir kişinin icra ettiği fiili bir hakimiyet olup bu hakimiyet bir hak değil yalnızca kendisine bir takım hukuki sonuçlar bağlanmış fiili bir durumdur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32" type="#_x0000_t75" style="width:1in;height:18pt" o:ole="">
                  <v:imagedata r:id="rId46" o:title=""/>
                </v:shape>
                <w:control r:id="rId47" w:name="DefaultOcxName16" w:shapeid="_x0000_i1332"/>
              </w:object>
            </w:r>
            <w:r w:rsidRPr="00F608FA">
              <w:object w:dxaOrig="1440" w:dyaOrig="1440">
                <v:shape id="_x0000_i1331" type="#_x0000_t75" style="width:1in;height:18pt" o:ole="">
                  <v:imagedata r:id="rId48" o:title=""/>
                </v:shape>
                <w:control r:id="rId49" w:name="DefaultOcxName17" w:shapeid="_x0000_i1331"/>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30" type="#_x0000_t75" style="width:1in;height:18pt" o:ole="">
                  <v:imagedata r:id="rId50" o:title=""/>
                </v:shape>
                <w:control r:id="rId51" w:name="DefaultOcxName18" w:shapeid="_x0000_i1330"/>
              </w:object>
            </w:r>
            <w:r w:rsidRPr="00F608FA">
              <w:object w:dxaOrig="1440" w:dyaOrig="1440">
                <v:shape id="_x0000_i1329" type="#_x0000_t75" style="width:1in;height:18pt" o:ole="">
                  <v:imagedata r:id="rId52" o:title=""/>
                </v:shape>
                <w:control r:id="rId53" w:name="DefaultOcxName19" w:shapeid="_x0000_i1329"/>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5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6</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55" w:history="1">
              <w:r w:rsidRPr="00F608FA">
                <w:t>ASLİ VE FERİ ZİLYETLİK, DOLAYLI ZİLYET DOLAYSIZ ZİLYETLİK, TEK BAŞINA BİRLİKTE ZİLYETLİK, ZİLYET YARDIMCILIĞI- BAŞKASI İÇİN ZİLYETLİK zilyetlik türleridir. Zilyetlik aslen, devren, tesisen ve miras yoluyla kazanılmaktadır.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28" type="#_x0000_t75" style="width:1in;height:18pt" o:ole="">
                  <v:imagedata r:id="rId56" o:title=""/>
                </v:shape>
                <w:control r:id="rId57" w:name="DefaultOcxName20" w:shapeid="_x0000_i1328"/>
              </w:object>
            </w:r>
            <w:r w:rsidRPr="00F608FA">
              <w:object w:dxaOrig="1440" w:dyaOrig="1440">
                <v:shape id="_x0000_i1327" type="#_x0000_t75" style="width:1in;height:18pt" o:ole="">
                  <v:imagedata r:id="rId58" o:title=""/>
                </v:shape>
                <w:control r:id="rId59" w:name="DefaultOcxName21" w:shapeid="_x0000_i1327"/>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26" type="#_x0000_t75" style="width:1in;height:18pt" o:ole="">
                  <v:imagedata r:id="rId60" o:title=""/>
                </v:shape>
                <w:control r:id="rId61" w:name="DefaultOcxName22" w:shapeid="_x0000_i1326"/>
              </w:object>
            </w:r>
            <w:r w:rsidRPr="00F608FA">
              <w:object w:dxaOrig="1440" w:dyaOrig="1440">
                <v:shape id="_x0000_i1325" type="#_x0000_t75" style="width:1in;height:18pt" o:ole="">
                  <v:imagedata r:id="rId62" o:title=""/>
                </v:shape>
                <w:control r:id="rId63" w:name="DefaultOcxName23" w:shapeid="_x0000_i1325"/>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6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7</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65" w:history="1">
              <w:r w:rsidRPr="00F608FA">
                <w:t>Zilyet her türlü gasp ve saldırıyı kuvvet kullanarak defedebilir, dava yoluna başvurabilir veya 3091 sayılı kanun gereği sadece taşınmazlar için öngörülen zilyetliğin idari yoldan korunması yoluna başvurabilir.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24" type="#_x0000_t75" style="width:1in;height:18pt" o:ole="">
                  <v:imagedata r:id="rId66" o:title=""/>
                </v:shape>
                <w:control r:id="rId67" w:name="DefaultOcxName24" w:shapeid="_x0000_i1324"/>
              </w:object>
            </w:r>
            <w:r w:rsidRPr="00F608FA">
              <w:object w:dxaOrig="1440" w:dyaOrig="1440">
                <v:shape id="_x0000_i1323" type="#_x0000_t75" style="width:1in;height:18pt" o:ole="">
                  <v:imagedata r:id="rId68" o:title=""/>
                </v:shape>
                <w:control r:id="rId69" w:name="DefaultOcxName25" w:shapeid="_x0000_i1323"/>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22" type="#_x0000_t75" style="width:1in;height:18pt" o:ole="">
                  <v:imagedata r:id="rId70" o:title=""/>
                </v:shape>
                <w:control r:id="rId71" w:name="DefaultOcxName26" w:shapeid="_x0000_i1322"/>
              </w:object>
            </w:r>
            <w:r w:rsidRPr="00F608FA">
              <w:object w:dxaOrig="1440" w:dyaOrig="1440">
                <v:shape id="_x0000_i1321" type="#_x0000_t75" style="width:1in;height:18pt" o:ole="">
                  <v:imagedata r:id="rId72" o:title=""/>
                </v:shape>
                <w:control r:id="rId73" w:name="DefaultOcxName27" w:shapeid="_x0000_i1321"/>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7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8</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75" w:history="1">
              <w:r w:rsidRPr="00F608FA">
                <w:t>Taşınmazlar üzerindeki ayni hakların durumunu göstermek amacıyla tapu sicili, devletin sorumluluğu altında, açıklık sistemine göre tutulur. Tapu sicilinde var olan tesciller* taşınmazlardaki ayni haklara kesin karine sayılırlar.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20" type="#_x0000_t75" style="width:1in;height:18pt" o:ole="">
                  <v:imagedata r:id="rId76" o:title=""/>
                </v:shape>
                <w:control r:id="rId77" w:name="DefaultOcxName28" w:shapeid="_x0000_i1320"/>
              </w:object>
            </w:r>
            <w:r w:rsidRPr="00F608FA">
              <w:object w:dxaOrig="1440" w:dyaOrig="1440">
                <v:shape id="_x0000_i1319" type="#_x0000_t75" style="width:1in;height:18pt" o:ole="">
                  <v:imagedata r:id="rId78" o:title=""/>
                </v:shape>
                <w:control r:id="rId79" w:name="DefaultOcxName29" w:shapeid="_x0000_i1319"/>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18" type="#_x0000_t75" style="width:1in;height:18pt" o:ole="">
                  <v:imagedata r:id="rId80" o:title=""/>
                </v:shape>
                <w:control r:id="rId81" w:name="DefaultOcxName30" w:shapeid="_x0000_i1318"/>
              </w:object>
            </w:r>
            <w:r w:rsidRPr="00F608FA">
              <w:object w:dxaOrig="1440" w:dyaOrig="1440">
                <v:shape id="_x0000_i1317" type="#_x0000_t75" style="width:1in;height:18pt" o:ole="">
                  <v:imagedata r:id="rId82" o:title=""/>
                </v:shape>
                <w:control r:id="rId83" w:name="DefaultOcxName31" w:shapeid="_x0000_i1317"/>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8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9</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85" w:history="1">
              <w:r w:rsidRPr="00F608FA">
                <w:t>Tapu sicilini meydana getiren siciller, ana siciller ve yardımcı sicillerden oluşur.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16" type="#_x0000_t75" style="width:1in;height:18pt" o:ole="">
                  <v:imagedata r:id="rId86" o:title=""/>
                </v:shape>
                <w:control r:id="rId87" w:name="DefaultOcxName32" w:shapeid="_x0000_i1316"/>
              </w:object>
            </w:r>
            <w:r w:rsidRPr="00F608FA">
              <w:object w:dxaOrig="1440" w:dyaOrig="1440">
                <v:shape id="_x0000_i1315" type="#_x0000_t75" style="width:1in;height:18pt" o:ole="">
                  <v:imagedata r:id="rId88" o:title=""/>
                </v:shape>
                <w:control r:id="rId89" w:name="DefaultOcxName33" w:shapeid="_x0000_i1315"/>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14" type="#_x0000_t75" style="width:1in;height:18pt" o:ole="">
                  <v:imagedata r:id="rId90" o:title=""/>
                </v:shape>
                <w:control r:id="rId91" w:name="DefaultOcxName34" w:shapeid="_x0000_i1314"/>
              </w:object>
            </w:r>
            <w:r w:rsidRPr="00F608FA">
              <w:object w:dxaOrig="1440" w:dyaOrig="1440">
                <v:shape id="_x0000_i1313" type="#_x0000_t75" style="width:1in;height:18pt" o:ole="">
                  <v:imagedata r:id="rId92" o:title=""/>
                </v:shape>
                <w:control r:id="rId93" w:name="DefaultOcxName35" w:shapeid="_x0000_i1313"/>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9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10</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95" w:history="1">
              <w:r w:rsidRPr="00F608FA">
                <w:t>Tapuda kayıtlı bulunan taşınmazlar üzerinde ayni haklar ancak tescille kurulurlar. Kişisel haklar şerh edilir. kamu hukuku kısıtlamaları ve eklentiler beyanlar sütununa yazılır.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12" type="#_x0000_t75" style="width:1in;height:18pt" o:ole="">
                  <v:imagedata r:id="rId96" o:title=""/>
                </v:shape>
                <w:control r:id="rId97" w:name="DefaultOcxName36" w:shapeid="_x0000_i1312"/>
              </w:object>
            </w:r>
            <w:r w:rsidRPr="00F608FA">
              <w:object w:dxaOrig="1440" w:dyaOrig="1440">
                <v:shape id="_x0000_i1311" type="#_x0000_t75" style="width:1in;height:18pt" o:ole="">
                  <v:imagedata r:id="rId98" o:title=""/>
                </v:shape>
                <w:control r:id="rId99" w:name="DefaultOcxName37" w:shapeid="_x0000_i1311"/>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10" type="#_x0000_t75" style="width:1in;height:18pt" o:ole="">
                  <v:imagedata r:id="rId100" o:title=""/>
                </v:shape>
                <w:control r:id="rId101" w:name="DefaultOcxName38" w:shapeid="_x0000_i1310"/>
              </w:object>
            </w:r>
            <w:r w:rsidRPr="00F608FA">
              <w:object w:dxaOrig="1440" w:dyaOrig="1440">
                <v:shape id="_x0000_i1309" type="#_x0000_t75" style="width:1in;height:18pt" o:ole="">
                  <v:imagedata r:id="rId102" o:title=""/>
                </v:shape>
                <w:control r:id="rId103" w:name="DefaultOcxName39" w:shapeid="_x0000_i1309"/>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0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11</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05" w:history="1">
              <w:r w:rsidRPr="00F608FA">
                <w:t>Mülkiyet hakkı sahibine kullanma, yararlanma ve tasarruf yetkisi sağlar. Mâlik mülkiyet hakkının koruyucu yetkisine ilişkin istihkak davası ve saldırının meni davası haklarına sahiptir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08" type="#_x0000_t75" style="width:1in;height:18pt" o:ole="">
                  <v:imagedata r:id="rId106" o:title=""/>
                </v:shape>
                <w:control r:id="rId107" w:name="DefaultOcxName40" w:shapeid="_x0000_i1308"/>
              </w:object>
            </w:r>
            <w:r w:rsidRPr="00F608FA">
              <w:object w:dxaOrig="1440" w:dyaOrig="1440">
                <v:shape id="_x0000_i1307" type="#_x0000_t75" style="width:1in;height:18pt" o:ole="">
                  <v:imagedata r:id="rId108" o:title=""/>
                </v:shape>
                <w:control r:id="rId109" w:name="DefaultOcxName41" w:shapeid="_x0000_i1307"/>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06" type="#_x0000_t75" style="width:1in;height:18pt" o:ole="">
                  <v:imagedata r:id="rId110" o:title=""/>
                </v:shape>
                <w:control r:id="rId111" w:name="DefaultOcxName42" w:shapeid="_x0000_i1306"/>
              </w:object>
            </w:r>
            <w:r w:rsidRPr="00F608FA">
              <w:object w:dxaOrig="1440" w:dyaOrig="1440">
                <v:shape id="_x0000_i1305" type="#_x0000_t75" style="width:1in;height:18pt" o:ole="">
                  <v:imagedata r:id="rId112" o:title=""/>
                </v:shape>
                <w:control r:id="rId113" w:name="DefaultOcxName43" w:shapeid="_x0000_i1305"/>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1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12</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15" w:history="1">
              <w:r w:rsidRPr="00F608FA">
                <w:t>Mülkiyetin konusu maldır. Bir şeyin hukuki anlamda şey olabilmesi maddi varlığa sahip olması gerekir. Mülkiyet hakkının kapsamına asıl eşya ile birlikte onun bütünleyici parçaları ve eklentileri girer.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04" type="#_x0000_t75" style="width:1in;height:18pt" o:ole="">
                  <v:imagedata r:id="rId116" o:title=""/>
                </v:shape>
                <w:control r:id="rId117" w:name="DefaultOcxName44" w:shapeid="_x0000_i1304"/>
              </w:object>
            </w:r>
            <w:r w:rsidRPr="00F608FA">
              <w:object w:dxaOrig="1440" w:dyaOrig="1440">
                <v:shape id="_x0000_i1303" type="#_x0000_t75" style="width:1in;height:18pt" o:ole="">
                  <v:imagedata r:id="rId118" o:title=""/>
                </v:shape>
                <w:control r:id="rId119" w:name="DefaultOcxName45" w:shapeid="_x0000_i1303"/>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02" type="#_x0000_t75" style="width:1in;height:18pt" o:ole="">
                  <v:imagedata r:id="rId120" o:title=""/>
                </v:shape>
                <w:control r:id="rId121" w:name="DefaultOcxName46" w:shapeid="_x0000_i1302"/>
              </w:object>
            </w:r>
            <w:r w:rsidRPr="00F608FA">
              <w:object w:dxaOrig="1440" w:dyaOrig="1440">
                <v:shape id="_x0000_i1301" type="#_x0000_t75" style="width:1in;height:18pt" o:ole="">
                  <v:imagedata r:id="rId122" o:title=""/>
                </v:shape>
                <w:control r:id="rId123" w:name="DefaultOcxName47" w:shapeid="_x0000_i1301"/>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24"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13</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25" w:history="1">
              <w:r w:rsidRPr="00F608FA">
                <w:t>Birden çok kimsenin maddi olarak bölünmüş olman bir şeyin tamamına belli bir paylarla malik olmasına paylı mülkiyet denir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300" type="#_x0000_t75" style="width:1in;height:18pt" o:ole="">
                  <v:imagedata r:id="rId120" o:title=""/>
                </v:shape>
                <w:control r:id="rId126" w:name="DefaultOcxName48" w:shapeid="_x0000_i1300"/>
              </w:object>
            </w:r>
            <w:r w:rsidRPr="00F608FA">
              <w:object w:dxaOrig="1440" w:dyaOrig="1440">
                <v:shape id="_x0000_i1299" type="#_x0000_t75" style="width:1in;height:18pt" o:ole="">
                  <v:imagedata r:id="rId127" o:title=""/>
                </v:shape>
                <w:control r:id="rId128" w:name="DefaultOcxName49" w:shapeid="_x0000_i1299"/>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98" type="#_x0000_t75" style="width:1in;height:18pt" o:ole="">
                  <v:imagedata r:id="rId129" o:title=""/>
                </v:shape>
                <w:control r:id="rId130" w:name="DefaultOcxName50" w:shapeid="_x0000_i1298"/>
              </w:object>
            </w:r>
            <w:r w:rsidRPr="00F608FA">
              <w:object w:dxaOrig="1440" w:dyaOrig="1440">
                <v:shape id="_x0000_i1297" type="#_x0000_t75" style="width:1in;height:18pt" o:ole="">
                  <v:imagedata r:id="rId131" o:title=""/>
                </v:shape>
                <w:control r:id="rId132" w:name="DefaultOcxName51" w:shapeid="_x0000_i1297"/>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3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14</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34" w:history="1">
              <w:r w:rsidRPr="00F608FA">
                <w:t>Kanun veya kanunda öngörülen sözleşmeler uyarınca oluşan topluluk dolayısıyla mallara birlikte malik olanların mülkiyeti elbirliği mülkiyetidir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96" type="#_x0000_t75" style="width:1in;height:18pt" o:ole="">
                  <v:imagedata r:id="rId135" o:title=""/>
                </v:shape>
                <w:control r:id="rId136" w:name="DefaultOcxName52" w:shapeid="_x0000_i1296"/>
              </w:object>
            </w:r>
            <w:r w:rsidRPr="00F608FA">
              <w:object w:dxaOrig="1440" w:dyaOrig="1440">
                <v:shape id="_x0000_i1295" type="#_x0000_t75" style="width:1in;height:18pt" o:ole="">
                  <v:imagedata r:id="rId137" o:title=""/>
                </v:shape>
                <w:control r:id="rId138" w:name="DefaultOcxName53" w:shapeid="_x0000_i1295"/>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94" type="#_x0000_t75" style="width:1in;height:18pt" o:ole="">
                  <v:imagedata r:id="rId139" o:title=""/>
                </v:shape>
                <w:control r:id="rId140" w:name="DefaultOcxName54" w:shapeid="_x0000_i1294"/>
              </w:object>
            </w:r>
            <w:r w:rsidRPr="00F608FA">
              <w:object w:dxaOrig="1440" w:dyaOrig="1440">
                <v:shape id="_x0000_i1293" type="#_x0000_t75" style="width:1in;height:18pt" o:ole="">
                  <v:imagedata r:id="rId141" o:title=""/>
                </v:shape>
                <w:control r:id="rId142" w:name="DefaultOcxName55" w:shapeid="_x0000_i1293"/>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4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16</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44" w:history="1">
              <w:r w:rsidRPr="00F608FA">
                <w:t>Taşınır mülkiyetinin konusu, nitelikleri itibarıyla taşınabilen maddi şeyler ile edinmeye elverişli olan ve taşınmaz mülkiyetinin kapsamına girmeyen doğal güçlerdir. Elektrik ve doğalgaz taşınır olarak nitelendirilir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92" type="#_x0000_t75" style="width:1in;height:18pt" o:ole="">
                  <v:imagedata r:id="rId145" o:title=""/>
                </v:shape>
                <w:control r:id="rId146" w:name="DefaultOcxName56" w:shapeid="_x0000_i1292"/>
              </w:object>
            </w:r>
            <w:r w:rsidRPr="00F608FA">
              <w:object w:dxaOrig="1440" w:dyaOrig="1440">
                <v:shape id="_x0000_i1291" type="#_x0000_t75" style="width:1in;height:18pt" o:ole="">
                  <v:imagedata r:id="rId147" o:title=""/>
                </v:shape>
                <w:control r:id="rId148" w:name="DefaultOcxName57" w:shapeid="_x0000_i1291"/>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90" type="#_x0000_t75" style="width:1in;height:18pt" o:ole="">
                  <v:imagedata r:id="rId149" o:title=""/>
                </v:shape>
                <w:control r:id="rId150" w:name="DefaultOcxName58" w:shapeid="_x0000_i1290"/>
              </w:object>
            </w:r>
            <w:r w:rsidRPr="00F608FA">
              <w:object w:dxaOrig="1440" w:dyaOrig="1440">
                <v:shape id="_x0000_i1289" type="#_x0000_t75" style="width:1in;height:18pt" o:ole="">
                  <v:imagedata r:id="rId151" o:title=""/>
                </v:shape>
                <w:control r:id="rId152" w:name="DefaultOcxName59" w:shapeid="_x0000_i1289"/>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5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17</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54" w:history="1">
              <w:r w:rsidRPr="00F608FA">
                <w:t>Taşınır mülkiyeti aslen ve devren olmak üzere iki şekilde kazanılır.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88" type="#_x0000_t75" style="width:1in;height:18pt" o:ole="">
                  <v:imagedata r:id="rId155" o:title=""/>
                </v:shape>
                <w:control r:id="rId156" w:name="DefaultOcxName60" w:shapeid="_x0000_i1288"/>
              </w:object>
            </w:r>
            <w:r w:rsidRPr="00F608FA">
              <w:object w:dxaOrig="1440" w:dyaOrig="1440">
                <v:shape id="_x0000_i1287" type="#_x0000_t75" style="width:1in;height:18pt" o:ole="">
                  <v:imagedata r:id="rId157" o:title=""/>
                </v:shape>
                <w:control r:id="rId158" w:name="DefaultOcxName61" w:shapeid="_x0000_i1287"/>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86" type="#_x0000_t75" style="width:1in;height:18pt" o:ole="">
                  <v:imagedata r:id="rId159" o:title=""/>
                </v:shape>
                <w:control r:id="rId160" w:name="DefaultOcxName62" w:shapeid="_x0000_i1286"/>
              </w:object>
            </w:r>
            <w:r w:rsidRPr="00F608FA">
              <w:object w:dxaOrig="1440" w:dyaOrig="1440">
                <v:shape id="_x0000_i1285" type="#_x0000_t75" style="width:1in;height:18pt" o:ole="">
                  <v:imagedata r:id="rId161" o:title=""/>
                </v:shape>
                <w:control r:id="rId162" w:name="DefaultOcxName63" w:shapeid="_x0000_i1285"/>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6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18</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64" w:history="1">
              <w:r w:rsidRPr="00F608FA">
                <w:t>Bir taşınırın zilyetliğini iyi niyetli ve malik olmak üzere devralan kimse devredenin mülkiyeti devir yetkisi olmasa bile zilyetlik hükümlerine göre kazanmanın korunduğu hallerde o şeyin maliki olur.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84" type="#_x0000_t75" style="width:1in;height:18pt" o:ole="">
                  <v:imagedata r:id="rId165" o:title=""/>
                </v:shape>
                <w:control r:id="rId166" w:name="DefaultOcxName64" w:shapeid="_x0000_i1284"/>
              </w:object>
            </w:r>
            <w:r w:rsidRPr="00F608FA">
              <w:object w:dxaOrig="1440" w:dyaOrig="1440">
                <v:shape id="_x0000_i1283" type="#_x0000_t75" style="width:1in;height:18pt" o:ole="">
                  <v:imagedata r:id="rId167" o:title=""/>
                </v:shape>
                <w:control r:id="rId168" w:name="DefaultOcxName65" w:shapeid="_x0000_i1283"/>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82" type="#_x0000_t75" style="width:1in;height:18pt" o:ole="">
                  <v:imagedata r:id="rId169" o:title=""/>
                </v:shape>
                <w:control r:id="rId170" w:name="DefaultOcxName66" w:shapeid="_x0000_i1282"/>
              </w:object>
            </w:r>
            <w:r w:rsidRPr="00F608FA">
              <w:object w:dxaOrig="1440" w:dyaOrig="1440">
                <v:shape id="_x0000_i1281" type="#_x0000_t75" style="width:1in;height:18pt" o:ole="">
                  <v:imagedata r:id="rId171" o:title=""/>
                </v:shape>
                <w:control r:id="rId172" w:name="DefaultOcxName67" w:shapeid="_x0000_i1281"/>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7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19</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74" w:history="1">
              <w:r w:rsidRPr="00F608FA">
                <w:t>Bir malın mülkiyetinin başkasının mülkiyet hakkına dayanmaksızın kullanılmasına taşınır malın aslen kazanılması denir. Aslen kazanma; sahipli taşınırların aslen kazanılması, sahipsiz taşınırların aslen kazanılması diyerek ikiye ayrılır.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80" type="#_x0000_t75" style="width:1in;height:18pt" o:ole="">
                  <v:imagedata r:id="rId175" o:title=""/>
                </v:shape>
                <w:control r:id="rId176" w:name="DefaultOcxName68" w:shapeid="_x0000_i1280"/>
              </w:object>
            </w:r>
            <w:r w:rsidRPr="00F608FA">
              <w:object w:dxaOrig="1440" w:dyaOrig="1440">
                <v:shape id="_x0000_i1279" type="#_x0000_t75" style="width:1in;height:18pt" o:ole="">
                  <v:imagedata r:id="rId177" o:title=""/>
                </v:shape>
                <w:control r:id="rId178" w:name="DefaultOcxName69" w:shapeid="_x0000_i1279"/>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78" type="#_x0000_t75" style="width:1in;height:18pt" o:ole="">
                  <v:imagedata r:id="rId179" o:title=""/>
                </v:shape>
                <w:control r:id="rId180" w:name="DefaultOcxName70" w:shapeid="_x0000_i1278"/>
              </w:object>
            </w:r>
            <w:r w:rsidRPr="00F608FA">
              <w:object w:dxaOrig="1440" w:dyaOrig="1440">
                <v:shape id="_x0000_i1277" type="#_x0000_t75" style="width:1in;height:18pt" o:ole="">
                  <v:imagedata r:id="rId181" o:title=""/>
                </v:shape>
                <w:control r:id="rId182" w:name="DefaultOcxName71" w:shapeid="_x0000_i1277"/>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8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20</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84" w:history="1">
              <w:r w:rsidRPr="00F608FA">
                <w:t>Mülkiyet hakkına konu olan eşya taşınmaz ise taşınmaz mülkiyeti söz konusu olur.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76" type="#_x0000_t75" style="width:1in;height:18pt" o:ole="">
                  <v:imagedata r:id="rId185" o:title=""/>
                </v:shape>
                <w:control r:id="rId186" w:name="DefaultOcxName72" w:shapeid="_x0000_i1276"/>
              </w:object>
            </w:r>
            <w:r w:rsidRPr="00F608FA">
              <w:object w:dxaOrig="1440" w:dyaOrig="1440">
                <v:shape id="_x0000_i1275" type="#_x0000_t75" style="width:1in;height:18pt" o:ole="">
                  <v:imagedata r:id="rId187" o:title=""/>
                </v:shape>
                <w:control r:id="rId188" w:name="DefaultOcxName73" w:shapeid="_x0000_i1275"/>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74" type="#_x0000_t75" style="width:1in;height:18pt" o:ole="">
                  <v:imagedata r:id="rId189" o:title=""/>
                </v:shape>
                <w:control r:id="rId190" w:name="DefaultOcxName74" w:shapeid="_x0000_i1274"/>
              </w:object>
            </w:r>
            <w:r w:rsidRPr="00F608FA">
              <w:object w:dxaOrig="1440" w:dyaOrig="1440">
                <v:shape id="_x0000_i1273" type="#_x0000_t75" style="width:1in;height:18pt" o:ole="">
                  <v:imagedata r:id="rId191" o:title=""/>
                </v:shape>
                <w:control r:id="rId192" w:name="DefaultOcxName75" w:shapeid="_x0000_i1273"/>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9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21</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194" w:history="1">
              <w:r w:rsidRPr="00F608FA">
                <w:t>Kat Mülkiyeti Kanunu'na tabi bağımsız bölümler; Tapu siciline taşınmaz olarak yazılabilien bağımsız ve sürekli haklar, araziler taşınmaz mülkiyetinin konusunu oluşturur.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72" type="#_x0000_t75" style="width:1in;height:18pt" o:ole="">
                  <v:imagedata r:id="rId195" o:title=""/>
                </v:shape>
                <w:control r:id="rId196" w:name="DefaultOcxName76" w:shapeid="_x0000_i1272"/>
              </w:object>
            </w:r>
            <w:r w:rsidRPr="00F608FA">
              <w:object w:dxaOrig="1440" w:dyaOrig="1440">
                <v:shape id="_x0000_i1271" type="#_x0000_t75" style="width:1in;height:18pt" o:ole="">
                  <v:imagedata r:id="rId197" o:title=""/>
                </v:shape>
                <w:control r:id="rId198" w:name="DefaultOcxName77" w:shapeid="_x0000_i1271"/>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70" type="#_x0000_t75" style="width:1in;height:18pt" o:ole="">
                  <v:imagedata r:id="rId199" o:title=""/>
                </v:shape>
                <w:control r:id="rId200" w:name="DefaultOcxName78" w:shapeid="_x0000_i1270"/>
              </w:object>
            </w:r>
            <w:r w:rsidRPr="00F608FA">
              <w:object w:dxaOrig="1440" w:dyaOrig="1440">
                <v:shape id="_x0000_i1269" type="#_x0000_t75" style="width:1in;height:18pt" o:ole="">
                  <v:imagedata r:id="rId201" o:title=""/>
                </v:shape>
                <w:control r:id="rId202" w:name="DefaultOcxName79" w:shapeid="_x0000_i1269"/>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0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22</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04" w:history="1">
              <w:r w:rsidRPr="00F608FA">
                <w:t xml:space="preserve">Taşınmazın maliki adına tapu siciline tescil edilmesi ile taşınmaz mülkiyeti kazanılır. Kazanımın temelini </w:t>
              </w:r>
              <w:r w:rsidRPr="00F608FA">
                <w:lastRenderedPageBreak/>
                <w:t>teşkil eden geçerli bir hukuki sebep, tescil talebi ve tescil yapılması ile mülkiyet kazanılmış olur.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lastRenderedPageBreak/>
              <w:t>Formun Üstü</w:t>
            </w:r>
          </w:p>
          <w:p w:rsidR="00394685" w:rsidRPr="00F608FA" w:rsidRDefault="00394685" w:rsidP="0022043F">
            <w:r w:rsidRPr="00F608FA">
              <w:object w:dxaOrig="1440" w:dyaOrig="1440">
                <v:shape id="_x0000_i1268" type="#_x0000_t75" style="width:1in;height:18pt" o:ole="">
                  <v:imagedata r:id="rId205" o:title=""/>
                </v:shape>
                <w:control r:id="rId206" w:name="DefaultOcxName80" w:shapeid="_x0000_i1268"/>
              </w:object>
            </w:r>
            <w:r w:rsidRPr="00F608FA">
              <w:object w:dxaOrig="1440" w:dyaOrig="1440">
                <v:shape id="_x0000_i1267" type="#_x0000_t75" style="width:1in;height:18pt" o:ole="">
                  <v:imagedata r:id="rId207" o:title=""/>
                </v:shape>
                <w:control r:id="rId208" w:name="DefaultOcxName81" w:shapeid="_x0000_i1267"/>
              </w:object>
            </w:r>
            <w:r w:rsidRPr="00F608FA">
              <w:t xml:space="preserve">Aktif </w:t>
            </w:r>
          </w:p>
          <w:p w:rsidR="00394685" w:rsidRPr="00F608FA" w:rsidRDefault="00394685" w:rsidP="0022043F">
            <w:r w:rsidRPr="00F608FA">
              <w:lastRenderedPageBreak/>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lastRenderedPageBreak/>
              <w:t>Formun Üstü</w:t>
            </w:r>
          </w:p>
          <w:p w:rsidR="00394685" w:rsidRPr="00F608FA" w:rsidRDefault="00394685" w:rsidP="0022043F">
            <w:r w:rsidRPr="00F608FA">
              <w:object w:dxaOrig="1440" w:dyaOrig="1440">
                <v:shape id="_x0000_i1266" type="#_x0000_t75" style="width:1in;height:18pt" o:ole="">
                  <v:imagedata r:id="rId209" o:title=""/>
                </v:shape>
                <w:control r:id="rId210" w:name="DefaultOcxName82" w:shapeid="_x0000_i1266"/>
              </w:object>
            </w:r>
            <w:r w:rsidRPr="00F608FA">
              <w:object w:dxaOrig="1440" w:dyaOrig="1440">
                <v:shape id="_x0000_i1265" type="#_x0000_t75" style="width:1in;height:18pt" o:ole="">
                  <v:imagedata r:id="rId211" o:title=""/>
                </v:shape>
                <w:control r:id="rId212" w:name="DefaultOcxName83" w:shapeid="_x0000_i1265"/>
              </w:object>
            </w:r>
          </w:p>
          <w:p w:rsidR="00394685" w:rsidRPr="00F608FA" w:rsidRDefault="00394685" w:rsidP="0022043F">
            <w:r w:rsidRPr="00F608FA">
              <w:lastRenderedPageBreak/>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1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23</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14" w:history="1">
              <w:r w:rsidRPr="00F608FA">
                <w:t>Taşınmazın tamamen yok olması, malikinin taşınmazın mülkiyetini terk etmesi, kamulaştırma, mülkiyetin bir kişiden diğerine geçmesi hallerinde taşınmaz mülkiyeti sona erer.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64" type="#_x0000_t75" style="width:1in;height:18pt" o:ole="">
                  <v:imagedata r:id="rId215" o:title=""/>
                </v:shape>
                <w:control r:id="rId216" w:name="DefaultOcxName84" w:shapeid="_x0000_i1264"/>
              </w:object>
            </w:r>
            <w:r w:rsidRPr="00F608FA">
              <w:object w:dxaOrig="1440" w:dyaOrig="1440">
                <v:shape id="_x0000_i1263" type="#_x0000_t75" style="width:1in;height:18pt" o:ole="">
                  <v:imagedata r:id="rId217" o:title=""/>
                </v:shape>
                <w:control r:id="rId218" w:name="DefaultOcxName85" w:shapeid="_x0000_i1263"/>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62" type="#_x0000_t75" style="width:1in;height:18pt" o:ole="">
                  <v:imagedata r:id="rId219" o:title=""/>
                </v:shape>
                <w:control r:id="rId220" w:name="DefaultOcxName86" w:shapeid="_x0000_i1262"/>
              </w:object>
            </w:r>
            <w:r w:rsidRPr="00F608FA">
              <w:object w:dxaOrig="1440" w:dyaOrig="1440">
                <v:shape id="_x0000_i1261" type="#_x0000_t75" style="width:1in;height:18pt" o:ole="">
                  <v:imagedata r:id="rId221" o:title=""/>
                </v:shape>
                <w:control r:id="rId222" w:name="DefaultOcxName87" w:shapeid="_x0000_i1261"/>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2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24</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24" w:history="1">
              <w:r w:rsidRPr="00F608FA">
                <w:t>Malik kendi yaptığı hukuki işlemlerle mülkiyet hakkını sınırlayabilir. Bunun dışında komşuluk hukukundan vb. doğan kanundan doğan kısıtlamalar da mevcuttur.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60" type="#_x0000_t75" style="width:1in;height:18pt" o:ole="">
                  <v:imagedata r:id="rId225" o:title=""/>
                </v:shape>
                <w:control r:id="rId226" w:name="DefaultOcxName88" w:shapeid="_x0000_i1260"/>
              </w:object>
            </w:r>
            <w:r w:rsidRPr="00F608FA">
              <w:object w:dxaOrig="1440" w:dyaOrig="1440">
                <v:shape id="_x0000_i1259" type="#_x0000_t75" style="width:1in;height:18pt" o:ole="">
                  <v:imagedata r:id="rId227" o:title=""/>
                </v:shape>
                <w:control r:id="rId228" w:name="DefaultOcxName89" w:shapeid="_x0000_i1259"/>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58" type="#_x0000_t75" style="width:1in;height:18pt" o:ole="">
                  <v:imagedata r:id="rId229" o:title=""/>
                </v:shape>
                <w:control r:id="rId230" w:name="DefaultOcxName90" w:shapeid="_x0000_i1258"/>
              </w:object>
            </w:r>
            <w:r w:rsidRPr="00F608FA">
              <w:object w:dxaOrig="1440" w:dyaOrig="1440">
                <v:shape id="_x0000_i1257" type="#_x0000_t75" style="width:1in;height:18pt" o:ole="">
                  <v:imagedata r:id="rId231" o:title=""/>
                </v:shape>
                <w:control r:id="rId232" w:name="DefaultOcxName91" w:shapeid="_x0000_i1257"/>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3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25</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34" w:history="1">
              <w:r w:rsidRPr="00F608FA">
                <w:t>Tamamlanmış bir yapının ayrı olarak kullanılabilen bölümleri üzerinde kurulan bağımsız mülkiyet türüdür.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56" type="#_x0000_t75" style="width:1in;height:18pt" o:ole="">
                  <v:imagedata r:id="rId235" o:title=""/>
                </v:shape>
                <w:control r:id="rId236" w:name="DefaultOcxName92" w:shapeid="_x0000_i1256"/>
              </w:object>
            </w:r>
            <w:r w:rsidRPr="00F608FA">
              <w:object w:dxaOrig="1440" w:dyaOrig="1440">
                <v:shape id="_x0000_i1255" type="#_x0000_t75" style="width:1in;height:18pt" o:ole="">
                  <v:imagedata r:id="rId237" o:title=""/>
                </v:shape>
                <w:control r:id="rId238" w:name="DefaultOcxName93" w:shapeid="_x0000_i1255"/>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54" type="#_x0000_t75" style="width:1in;height:18pt" o:ole="">
                  <v:imagedata r:id="rId239" o:title=""/>
                </v:shape>
                <w:control r:id="rId240" w:name="DefaultOcxName94" w:shapeid="_x0000_i1254"/>
              </w:object>
            </w:r>
            <w:r w:rsidRPr="00F608FA">
              <w:object w:dxaOrig="1440" w:dyaOrig="1440">
                <v:shape id="_x0000_i1253" type="#_x0000_t75" style="width:1in;height:18pt" o:ole="">
                  <v:imagedata r:id="rId241" o:title=""/>
                </v:shape>
                <w:control r:id="rId242" w:name="DefaultOcxName95" w:shapeid="_x0000_i1253"/>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4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26</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44" w:history="1">
              <w:r w:rsidRPr="00F608FA">
                <w:t>İleride kat mülkiyetine konu olmak üzere yapılmakta olan bir yapının bağımsız bölümleri için o arsanın malikleri tarafından kurulan irtifak hakkıdır.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52" type="#_x0000_t75" style="width:1in;height:18pt" o:ole="">
                  <v:imagedata r:id="rId245" o:title=""/>
                </v:shape>
                <w:control r:id="rId246" w:name="DefaultOcxName96" w:shapeid="_x0000_i1252"/>
              </w:object>
            </w:r>
            <w:r w:rsidRPr="00F608FA">
              <w:object w:dxaOrig="1440" w:dyaOrig="1440">
                <v:shape id="_x0000_i1251" type="#_x0000_t75" style="width:1in;height:18pt" o:ole="">
                  <v:imagedata r:id="rId247" o:title=""/>
                </v:shape>
                <w:control r:id="rId248" w:name="DefaultOcxName97" w:shapeid="_x0000_i1251"/>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50" type="#_x0000_t75" style="width:1in;height:18pt" o:ole="">
                  <v:imagedata r:id="rId249" o:title=""/>
                </v:shape>
                <w:control r:id="rId250" w:name="DefaultOcxName98" w:shapeid="_x0000_i1250"/>
              </w:object>
            </w:r>
            <w:r w:rsidRPr="00F608FA">
              <w:object w:dxaOrig="1440" w:dyaOrig="1440">
                <v:shape id="_x0000_i1249" type="#_x0000_t75" style="width:1in;height:18pt" o:ole="">
                  <v:imagedata r:id="rId251" o:title=""/>
                </v:shape>
                <w:control r:id="rId252" w:name="DefaultOcxName99" w:shapeid="_x0000_i1249"/>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5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27</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54" w:history="1">
              <w:r w:rsidRPr="00F608FA">
                <w:t>Mülkiyet hakkı dışında sahibine en geniş yetkiler tanıyan ayni haklardır. İrtifaklar, Taşınmaz yükü ve rehin hakları sınırlı ayni hak türleridir.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48" type="#_x0000_t75" style="width:1in;height:18pt" o:ole="">
                  <v:imagedata r:id="rId255" o:title=""/>
                </v:shape>
                <w:control r:id="rId256" w:name="DefaultOcxName100" w:shapeid="_x0000_i1248"/>
              </w:object>
            </w:r>
            <w:r w:rsidRPr="00F608FA">
              <w:object w:dxaOrig="1440" w:dyaOrig="1440">
                <v:shape id="_x0000_i1247" type="#_x0000_t75" style="width:1in;height:18pt" o:ole="">
                  <v:imagedata r:id="rId257" o:title=""/>
                </v:shape>
                <w:control r:id="rId258" w:name="DefaultOcxName101" w:shapeid="_x0000_i1247"/>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46" type="#_x0000_t75" style="width:1in;height:18pt" o:ole="">
                  <v:imagedata r:id="rId259" o:title=""/>
                </v:shape>
                <w:control r:id="rId260" w:name="DefaultOcxName102" w:shapeid="_x0000_i1246"/>
              </w:object>
            </w:r>
            <w:r w:rsidRPr="00F608FA">
              <w:object w:dxaOrig="1440" w:dyaOrig="1440">
                <v:shape id="_x0000_i1245" type="#_x0000_t75" style="width:1in;height:18pt" o:ole="">
                  <v:imagedata r:id="rId261" o:title=""/>
                </v:shape>
                <w:control r:id="rId262" w:name="DefaultOcxName103" w:shapeid="_x0000_i1245"/>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6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28</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64" w:history="1">
              <w:r w:rsidRPr="00F608FA">
                <w:t>İrtifak hakları, ayni hakların sahibine kullanma ve yararlanma yetkilerini tanır. Taşınmaz yükü ise, malikinin taşınmazını güvence göstererek o taşınmazı ile edimde bulunma borcu altına girmesidir.</w:t>
              </w:r>
            </w:hyperlink>
            <w:r w:rsidRPr="00F608FA">
              <w:t xml:space="preserve"> </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44" type="#_x0000_t75" style="width:1in;height:18pt" o:ole="">
                  <v:imagedata r:id="rId265" o:title=""/>
                </v:shape>
                <w:control r:id="rId266" w:name="DefaultOcxName104" w:shapeid="_x0000_i1244"/>
              </w:object>
            </w:r>
            <w:r w:rsidRPr="00F608FA">
              <w:object w:dxaOrig="1440" w:dyaOrig="1440">
                <v:shape id="_x0000_i1243" type="#_x0000_t75" style="width:1in;height:18pt" o:ole="">
                  <v:imagedata r:id="rId267" o:title=""/>
                </v:shape>
                <w:control r:id="rId268" w:name="DefaultOcxName105" w:shapeid="_x0000_i1243"/>
              </w:object>
            </w:r>
            <w:r w:rsidRPr="00F608FA">
              <w:t xml:space="preserve">Aktif </w:t>
            </w:r>
          </w:p>
          <w:p w:rsidR="00394685" w:rsidRPr="00F608FA" w:rsidRDefault="00394685" w:rsidP="0022043F">
            <w:r w:rsidRPr="00F608FA">
              <w:t>Formun Altı</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Formun Üstü</w:t>
            </w:r>
          </w:p>
          <w:p w:rsidR="00394685" w:rsidRPr="00F608FA" w:rsidRDefault="00394685" w:rsidP="0022043F">
            <w:r w:rsidRPr="00F608FA">
              <w:object w:dxaOrig="1440" w:dyaOrig="1440">
                <v:shape id="_x0000_i1242" type="#_x0000_t75" style="width:1in;height:18pt" o:ole="">
                  <v:imagedata r:id="rId269" o:title=""/>
                </v:shape>
                <w:control r:id="rId270" w:name="DefaultOcxName106" w:shapeid="_x0000_i1242"/>
              </w:object>
            </w:r>
            <w:r w:rsidRPr="00F608FA">
              <w:object w:dxaOrig="1440" w:dyaOrig="1440">
                <v:shape id="_x0000_i1241" type="#_x0000_t75" style="width:1in;height:18pt" o:ole="">
                  <v:imagedata r:id="rId271" o:title=""/>
                </v:shape>
                <w:control r:id="rId272" w:name="DefaultOcxName107" w:shapeid="_x0000_i1241"/>
              </w:object>
            </w:r>
          </w:p>
          <w:p w:rsidR="00394685" w:rsidRPr="00F608FA" w:rsidRDefault="00394685" w:rsidP="0022043F">
            <w:r w:rsidRPr="00F608FA">
              <w:t>Formun Altı</w:t>
            </w:r>
          </w:p>
        </w:tc>
      </w:tr>
      <w:tr w:rsidR="00394685" w:rsidRPr="00F608FA" w:rsidTr="0022043F">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73" w:history="1">
              <w:r w:rsidRPr="00F608FA">
                <w:t xml:space="preserve">HUK303 </w:t>
              </w:r>
            </w:hyperlink>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Eşya Hukuku</w:t>
            </w:r>
          </w:p>
        </w:tc>
        <w:tc>
          <w:tcPr>
            <w:tcW w:w="0" w:type="auto"/>
            <w:shd w:val="clear" w:color="auto" w:fill="auto"/>
            <w:tcMar>
              <w:top w:w="0" w:type="dxa"/>
              <w:left w:w="0" w:type="dxa"/>
              <w:bottom w:w="0" w:type="dxa"/>
              <w:right w:w="0" w:type="dxa"/>
            </w:tcMar>
            <w:vAlign w:val="center"/>
            <w:hideMark/>
          </w:tcPr>
          <w:p w:rsidR="00394685" w:rsidRPr="00F608FA" w:rsidRDefault="00394685" w:rsidP="0022043F">
            <w:r w:rsidRPr="00F608FA">
              <w:t>29</w:t>
            </w:r>
          </w:p>
        </w:tc>
        <w:tc>
          <w:tcPr>
            <w:tcW w:w="0" w:type="auto"/>
            <w:shd w:val="clear" w:color="auto" w:fill="auto"/>
            <w:tcMar>
              <w:top w:w="0" w:type="dxa"/>
              <w:left w:w="0" w:type="dxa"/>
              <w:bottom w:w="0" w:type="dxa"/>
              <w:right w:w="0" w:type="dxa"/>
            </w:tcMar>
            <w:vAlign w:val="center"/>
            <w:hideMark/>
          </w:tcPr>
          <w:p w:rsidR="00394685" w:rsidRPr="00F608FA" w:rsidRDefault="00394685" w:rsidP="0022043F">
            <w:hyperlink r:id="rId274" w:history="1">
              <w:r w:rsidRPr="00F608FA">
                <w:t>Taşınmaz rehni türleri;İPOTEKLİ BORÇ SENEDİ, İRAT SENEDİ ve İPOTEK; taşınır rehni türleri Teslim Şartlı Rehin, Hapis Hakkı, Hak ve alacaklar üzerinde rehin haklarıdır.</w:t>
              </w:r>
            </w:hyperlink>
            <w:r w:rsidRPr="00F608FA">
              <w:t xml:space="preserve"> </w:t>
            </w:r>
          </w:p>
        </w:tc>
        <w:tc>
          <w:tcPr>
            <w:tcW w:w="0" w:type="auto"/>
            <w:shd w:val="clear" w:color="auto" w:fill="auto"/>
            <w:vAlign w:val="center"/>
            <w:hideMark/>
          </w:tcPr>
          <w:p w:rsidR="00394685" w:rsidRPr="00F608FA" w:rsidRDefault="00394685" w:rsidP="0022043F"/>
        </w:tc>
        <w:tc>
          <w:tcPr>
            <w:tcW w:w="0" w:type="auto"/>
            <w:shd w:val="clear" w:color="auto" w:fill="auto"/>
            <w:vAlign w:val="center"/>
            <w:hideMark/>
          </w:tcPr>
          <w:p w:rsidR="00394685" w:rsidRPr="00F608FA" w:rsidRDefault="00394685" w:rsidP="0022043F"/>
        </w:tc>
      </w:tr>
    </w:tbl>
    <w:p w:rsidR="0003362E" w:rsidRDefault="0003362E">
      <w:bookmarkStart w:id="0" w:name="_GoBack"/>
      <w:bookmarkEnd w:id="0"/>
    </w:p>
    <w:sectPr w:rsidR="00033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2E"/>
    <w:rsid w:val="0003362E"/>
    <w:rsid w:val="00394685"/>
    <w:rsid w:val="004F3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584B6-3156-4934-9BFD-1DD2937C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685"/>
    <w:pPr>
      <w:spacing w:after="0" w:line="240" w:lineRule="auto"/>
    </w:pPr>
    <w:rPr>
      <w:rFonts w:ascii="Arial" w:eastAsia="Times New Roman" w:hAnsi="Arial"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1"/>
    <w:rsid w:val="00394685"/>
    <w:rPr>
      <w:sz w:val="15"/>
      <w:szCs w:val="15"/>
      <w:shd w:val="clear" w:color="auto" w:fill="FFFFFF"/>
    </w:rPr>
  </w:style>
  <w:style w:type="paragraph" w:customStyle="1" w:styleId="Gvdemetni1">
    <w:name w:val="Gövde metni1"/>
    <w:basedOn w:val="Normal"/>
    <w:link w:val="Gvdemetni"/>
    <w:rsid w:val="00394685"/>
    <w:pPr>
      <w:widowControl w:val="0"/>
      <w:shd w:val="clear" w:color="auto" w:fill="FFFFFF"/>
      <w:spacing w:after="180" w:line="240" w:lineRule="atLeast"/>
      <w:ind w:hanging="1640"/>
      <w:jc w:val="center"/>
    </w:pPr>
    <w:rPr>
      <w:rFonts w:asciiTheme="minorHAnsi" w:eastAsiaTheme="minorHAnsi" w:hAnsiTheme="minorHAnsi" w:cstheme="minorBidi"/>
      <w:sz w:val="15"/>
      <w:szCs w:val="15"/>
      <w:lang w:eastAsia="en-US"/>
    </w:rPr>
  </w:style>
  <w:style w:type="character" w:styleId="Kpr">
    <w:name w:val="Hyperlink"/>
    <w:basedOn w:val="VarsaylanParagrafYazTipi"/>
    <w:uiPriority w:val="99"/>
    <w:unhideWhenUsed/>
    <w:rsid w:val="00394685"/>
    <w:rPr>
      <w:color w:val="0563C1" w:themeColor="hyperlink"/>
      <w:u w:val="single"/>
    </w:rPr>
  </w:style>
  <w:style w:type="paragraph" w:styleId="HTMLncedenBiimlendirilmi">
    <w:name w:val="HTML Preformatted"/>
    <w:basedOn w:val="Normal"/>
    <w:link w:val="HTMLncedenBiimlendirilmiChar"/>
    <w:uiPriority w:val="99"/>
    <w:semiHidden/>
    <w:unhideWhenUsed/>
    <w:rsid w:val="00394685"/>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394685"/>
    <w:rPr>
      <w:rFonts w:ascii="Consolas" w:eastAsia="Times New Roman" w:hAnsi="Consolas" w:cs="Times New Roman"/>
      <w:sz w:val="20"/>
      <w:szCs w:val="20"/>
      <w:lang w:eastAsia="tr-TR"/>
    </w:rPr>
  </w:style>
  <w:style w:type="character" w:customStyle="1" w:styleId="radinput">
    <w:name w:val="radinput"/>
    <w:basedOn w:val="VarsaylanParagrafYazTipi"/>
    <w:rsid w:val="0039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45.xml"/><Relationship Id="rId21" Type="http://schemas.openxmlformats.org/officeDocument/2006/relationships/control" Target="activeX/activeX7.xml"/><Relationship Id="rId42" Type="http://schemas.openxmlformats.org/officeDocument/2006/relationships/image" Target="media/image16.wmf"/><Relationship Id="rId63" Type="http://schemas.openxmlformats.org/officeDocument/2006/relationships/control" Target="activeX/activeX24.xml"/><Relationship Id="rId84" Type="http://schemas.openxmlformats.org/officeDocument/2006/relationships/hyperlink" Target="https://avys.omu.edu.tr/userlessons/zeynep.ozcan/239828/72635/2740/12" TargetMode="External"/><Relationship Id="rId138" Type="http://schemas.openxmlformats.org/officeDocument/2006/relationships/control" Target="activeX/activeX54.xml"/><Relationship Id="rId159" Type="http://schemas.openxmlformats.org/officeDocument/2006/relationships/image" Target="media/image62.wmf"/><Relationship Id="rId170" Type="http://schemas.openxmlformats.org/officeDocument/2006/relationships/control" Target="activeX/activeX67.xml"/><Relationship Id="rId191" Type="http://schemas.openxmlformats.org/officeDocument/2006/relationships/image" Target="media/image75.wmf"/><Relationship Id="rId205" Type="http://schemas.openxmlformats.org/officeDocument/2006/relationships/image" Target="media/image80.wmf"/><Relationship Id="rId226" Type="http://schemas.openxmlformats.org/officeDocument/2006/relationships/control" Target="activeX/activeX89.xml"/><Relationship Id="rId247" Type="http://schemas.openxmlformats.org/officeDocument/2006/relationships/image" Target="media/image97.wmf"/><Relationship Id="rId107" Type="http://schemas.openxmlformats.org/officeDocument/2006/relationships/control" Target="activeX/activeX41.xml"/><Relationship Id="rId268" Type="http://schemas.openxmlformats.org/officeDocument/2006/relationships/control" Target="activeX/activeX106.xml"/><Relationship Id="rId11" Type="http://schemas.openxmlformats.org/officeDocument/2006/relationships/control" Target="activeX/activeX3.xml"/><Relationship Id="rId32" Type="http://schemas.openxmlformats.org/officeDocument/2006/relationships/image" Target="media/image12.wmf"/><Relationship Id="rId53" Type="http://schemas.openxmlformats.org/officeDocument/2006/relationships/control" Target="activeX/activeX20.xml"/><Relationship Id="rId74" Type="http://schemas.openxmlformats.org/officeDocument/2006/relationships/hyperlink" Target="https://avys.omu.edu.tr/userlessons/zeynep.ozcan/239828/72635/2740/12" TargetMode="External"/><Relationship Id="rId128" Type="http://schemas.openxmlformats.org/officeDocument/2006/relationships/control" Target="activeX/activeX50.xml"/><Relationship Id="rId149" Type="http://schemas.openxmlformats.org/officeDocument/2006/relationships/image" Target="media/image58.wmf"/><Relationship Id="rId5" Type="http://schemas.openxmlformats.org/officeDocument/2006/relationships/hyperlink" Target="https://avys.omu.edu.tr/userlessons/zeynep.ozcan/239828/72635/2740/E&#351;ya%20hukuku,%20ki&#351;ilerin%20bir%20e&#351;ya%20&#252;zerindeki%20hakimiyet%20ve%20tasarruflar&#305;n&#305;n%20nitelik%20ve%20t&#252;rlerini;%20onlar&#305;n%20bu%20hakimiyet%20dolay&#305;s&#305;yla%20di&#287;er%20ki&#351;ilerle%20olan%20ili&#351;kilerini%20d&#252;zenleyen%20medeni%20hukuk%20dal&#305;d&#305;r." TargetMode="External"/><Relationship Id="rId95" Type="http://schemas.openxmlformats.org/officeDocument/2006/relationships/hyperlink" Target="https://avys.omu.edu.tr/userlessons/zeynep.ozcan/239828/72635/2740/Tapuda%20kay&#305;tl&#305;%20bulunan%20ta&#351;&#305;nmazlar%20&#252;zerinde%20ayni%20haklar%20ancak%20tescille%20kurulurlar.%20Ki&#351;isel%20haklar%20&#351;erh%20edilir.%20kamu%20hukuku%20k&#305;s&#305;tlamalar&#305;%20ve%20eklentiler%20beyanlar%20s&#252;tununa%20yaz&#305;l&#305;r." TargetMode="External"/><Relationship Id="rId160" Type="http://schemas.openxmlformats.org/officeDocument/2006/relationships/control" Target="activeX/activeX63.xml"/><Relationship Id="rId181" Type="http://schemas.openxmlformats.org/officeDocument/2006/relationships/image" Target="media/image71.wmf"/><Relationship Id="rId216" Type="http://schemas.openxmlformats.org/officeDocument/2006/relationships/control" Target="activeX/activeX85.xml"/><Relationship Id="rId237" Type="http://schemas.openxmlformats.org/officeDocument/2006/relationships/image" Target="media/image93.wmf"/><Relationship Id="rId258" Type="http://schemas.openxmlformats.org/officeDocument/2006/relationships/control" Target="activeX/activeX102.xml"/><Relationship Id="rId22" Type="http://schemas.openxmlformats.org/officeDocument/2006/relationships/image" Target="media/image8.wmf"/><Relationship Id="rId43" Type="http://schemas.openxmlformats.org/officeDocument/2006/relationships/control" Target="activeX/activeX16.xml"/><Relationship Id="rId64" Type="http://schemas.openxmlformats.org/officeDocument/2006/relationships/hyperlink" Target="https://avys.omu.edu.tr/userlessons/zeynep.ozcan/239828/72635/2740/12" TargetMode="External"/><Relationship Id="rId118" Type="http://schemas.openxmlformats.org/officeDocument/2006/relationships/image" Target="media/image46.wmf"/><Relationship Id="rId139" Type="http://schemas.openxmlformats.org/officeDocument/2006/relationships/image" Target="media/image54.wmf"/><Relationship Id="rId85" Type="http://schemas.openxmlformats.org/officeDocument/2006/relationships/hyperlink" Target="https://avys.omu.edu.tr/userlessons/zeynep.ozcan/239828/72635/2740/Tapu%20sicilini%20meydana%20getiren%20siciller,%20ana%20siciller%20ve%20yard&#305;mc&#305;%20sicillerden%20olu&#351;ur." TargetMode="External"/><Relationship Id="rId150" Type="http://schemas.openxmlformats.org/officeDocument/2006/relationships/control" Target="activeX/activeX59.xml"/><Relationship Id="rId171" Type="http://schemas.openxmlformats.org/officeDocument/2006/relationships/image" Target="media/image67.wmf"/><Relationship Id="rId192" Type="http://schemas.openxmlformats.org/officeDocument/2006/relationships/control" Target="activeX/activeX76.xml"/><Relationship Id="rId206" Type="http://schemas.openxmlformats.org/officeDocument/2006/relationships/control" Target="activeX/activeX81.xml"/><Relationship Id="rId227" Type="http://schemas.openxmlformats.org/officeDocument/2006/relationships/image" Target="media/image89.wmf"/><Relationship Id="rId248" Type="http://schemas.openxmlformats.org/officeDocument/2006/relationships/control" Target="activeX/activeX98.xml"/><Relationship Id="rId269" Type="http://schemas.openxmlformats.org/officeDocument/2006/relationships/image" Target="media/image106.wmf"/><Relationship Id="rId12" Type="http://schemas.openxmlformats.org/officeDocument/2006/relationships/image" Target="media/image4.wmf"/><Relationship Id="rId33" Type="http://schemas.openxmlformats.org/officeDocument/2006/relationships/control" Target="activeX/activeX12.xml"/><Relationship Id="rId108" Type="http://schemas.openxmlformats.org/officeDocument/2006/relationships/image" Target="media/image42.wmf"/><Relationship Id="rId129" Type="http://schemas.openxmlformats.org/officeDocument/2006/relationships/image" Target="media/image50.wmf"/><Relationship Id="rId54" Type="http://schemas.openxmlformats.org/officeDocument/2006/relationships/hyperlink" Target="https://avys.omu.edu.tr/userlessons/zeynep.ozcan/239828/72635/2740/12" TargetMode="External"/><Relationship Id="rId75" Type="http://schemas.openxmlformats.org/officeDocument/2006/relationships/hyperlink" Target="https://avys.omu.edu.tr/userlessons/zeynep.ozcan/239828/72635/2740/Ta&#351;&#305;nmazlar%20&#252;zerindeki%20ayni%20haklar&#305;n%20durumunu%20g&#246;stermek%20amac&#305;yla%20tapu%20sicili,%20devletin%20sorumlulu&#287;u%20alt&#305;nda,%20a&#231;&#305;kl&#305;k%20sistemine%20g&#246;re%20tutulur.%20Tapu%20sicilinde%20var%20olan%20tesciller*%20ta&#351;&#305;nmazlardaki%20ayni%20haklara%20kesin%20karine%20say&#305;l&#305;rlar." TargetMode="External"/><Relationship Id="rId96" Type="http://schemas.openxmlformats.org/officeDocument/2006/relationships/image" Target="media/image37.wmf"/><Relationship Id="rId140" Type="http://schemas.openxmlformats.org/officeDocument/2006/relationships/control" Target="activeX/activeX55.xml"/><Relationship Id="rId161" Type="http://schemas.openxmlformats.org/officeDocument/2006/relationships/image" Target="media/image63.wmf"/><Relationship Id="rId182" Type="http://schemas.openxmlformats.org/officeDocument/2006/relationships/control" Target="activeX/activeX72.xml"/><Relationship Id="rId217" Type="http://schemas.openxmlformats.org/officeDocument/2006/relationships/image" Target="media/image85.wmf"/><Relationship Id="rId6" Type="http://schemas.openxmlformats.org/officeDocument/2006/relationships/image" Target="media/image1.wmf"/><Relationship Id="rId238" Type="http://schemas.openxmlformats.org/officeDocument/2006/relationships/control" Target="activeX/activeX94.xml"/><Relationship Id="rId259" Type="http://schemas.openxmlformats.org/officeDocument/2006/relationships/image" Target="media/image102.wmf"/><Relationship Id="rId23" Type="http://schemas.openxmlformats.org/officeDocument/2006/relationships/control" Target="activeX/activeX8.xml"/><Relationship Id="rId119" Type="http://schemas.openxmlformats.org/officeDocument/2006/relationships/control" Target="activeX/activeX46.xml"/><Relationship Id="rId270" Type="http://schemas.openxmlformats.org/officeDocument/2006/relationships/control" Target="activeX/activeX107.xml"/><Relationship Id="rId44" Type="http://schemas.openxmlformats.org/officeDocument/2006/relationships/hyperlink" Target="https://avys.omu.edu.tr/userlessons/zeynep.ozcan/239828/72635/2740/12" TargetMode="External"/><Relationship Id="rId60" Type="http://schemas.openxmlformats.org/officeDocument/2006/relationships/image" Target="media/image23.wmf"/><Relationship Id="rId65" Type="http://schemas.openxmlformats.org/officeDocument/2006/relationships/hyperlink" Target="https://avys.omu.edu.tr/userlessons/zeynep.ozcan/239828/72635/2740/Zilyet%20her%20t&#252;rl&#252;%20gasp%20ve%20sald&#305;r&#305;y&#305;%20kuvvet%20kullanarak%20defedebilir,%20dava%20yoluna%20ba&#351;vurabilir%20veya%203091%20say&#305;l&#305;%20kanun%20gere&#287;i%20sadece%20ta&#351;&#305;nmazlar%20i&#231;in%20&#246;ng&#246;r&#252;len%20zilyetli&#287;in%20idari%20yoldan%20korunmas&#305;%20yoluna%20ba&#351;vurabilir." TargetMode="External"/><Relationship Id="rId81" Type="http://schemas.openxmlformats.org/officeDocument/2006/relationships/control" Target="activeX/activeX31.xml"/><Relationship Id="rId86" Type="http://schemas.openxmlformats.org/officeDocument/2006/relationships/image" Target="media/image33.wmf"/><Relationship Id="rId130" Type="http://schemas.openxmlformats.org/officeDocument/2006/relationships/control" Target="activeX/activeX51.xml"/><Relationship Id="rId135" Type="http://schemas.openxmlformats.org/officeDocument/2006/relationships/image" Target="media/image52.wmf"/><Relationship Id="rId151" Type="http://schemas.openxmlformats.org/officeDocument/2006/relationships/image" Target="media/image59.wmf"/><Relationship Id="rId156" Type="http://schemas.openxmlformats.org/officeDocument/2006/relationships/control" Target="activeX/activeX61.xml"/><Relationship Id="rId177" Type="http://schemas.openxmlformats.org/officeDocument/2006/relationships/image" Target="media/image69.wmf"/><Relationship Id="rId198" Type="http://schemas.openxmlformats.org/officeDocument/2006/relationships/control" Target="activeX/activeX78.xml"/><Relationship Id="rId172" Type="http://schemas.openxmlformats.org/officeDocument/2006/relationships/control" Target="activeX/activeX68.xml"/><Relationship Id="rId193" Type="http://schemas.openxmlformats.org/officeDocument/2006/relationships/hyperlink" Target="https://avys.omu.edu.tr/userlessons/zeynep.ozcan/239828/72635/2740/12" TargetMode="External"/><Relationship Id="rId202" Type="http://schemas.openxmlformats.org/officeDocument/2006/relationships/control" Target="activeX/activeX80.xml"/><Relationship Id="rId207" Type="http://schemas.openxmlformats.org/officeDocument/2006/relationships/image" Target="media/image81.wmf"/><Relationship Id="rId223" Type="http://schemas.openxmlformats.org/officeDocument/2006/relationships/hyperlink" Target="https://avys.omu.edu.tr/userlessons/zeynep.ozcan/239828/72635/2740/12" TargetMode="External"/><Relationship Id="rId228" Type="http://schemas.openxmlformats.org/officeDocument/2006/relationships/control" Target="activeX/activeX90.xml"/><Relationship Id="rId244" Type="http://schemas.openxmlformats.org/officeDocument/2006/relationships/hyperlink" Target="https://avys.omu.edu.tr/userlessons/zeynep.ozcan/239828/72635/2740/&#304;leride%20kat%20m&#252;lkiyetine%20konu%20olmak%20&#252;zere%20yap&#305;lmakta%20olan%20bir%20yap&#305;n&#305;n%20ba&#287;&#305;ms&#305;z%20b&#246;l&#252;mleri%20i&#231;in%20o%20arsan&#305;n%20malikleri%20taraf&#305;ndan%20kurulan%20irtifak%20hakk&#305;d&#305;r." TargetMode="External"/><Relationship Id="rId249" Type="http://schemas.openxmlformats.org/officeDocument/2006/relationships/image" Target="media/image98.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14.xml"/><Relationship Id="rId109" Type="http://schemas.openxmlformats.org/officeDocument/2006/relationships/control" Target="activeX/activeX42.xml"/><Relationship Id="rId260" Type="http://schemas.openxmlformats.org/officeDocument/2006/relationships/control" Target="activeX/activeX103.xml"/><Relationship Id="rId265" Type="http://schemas.openxmlformats.org/officeDocument/2006/relationships/image" Target="media/image104.wmf"/><Relationship Id="rId34" Type="http://schemas.openxmlformats.org/officeDocument/2006/relationships/hyperlink" Target="https://avys.omu.edu.tr/userlessons/zeynep.ozcan/239828/72635/2740/12" TargetMode="External"/><Relationship Id="rId50" Type="http://schemas.openxmlformats.org/officeDocument/2006/relationships/image" Target="media/image19.wmf"/><Relationship Id="rId55" Type="http://schemas.openxmlformats.org/officeDocument/2006/relationships/hyperlink" Target="https://avys.omu.edu.tr/userlessons/zeynep.ozcan/239828/72635/2740/ASL&#304;%20VE%20FER&#304;%20Z&#304;LYETL&#304;K,%20DOLAYLI%20Z&#304;LYET%20DOLAYSIZ%20Z&#304;LYETL&#304;K,%20TEK%20BA&#350;INA%20B&#304;RL&#304;KTE%20Z&#304;LYETL&#304;K,%20Z&#304;LYET%20YARDIMCILI&#286;I-%20BA&#350;KASI%20&#304;&#199;&#304;N%20Z&#304;LYETL&#304;K%20zilyetlik%20t&#252;rleridir.%20%20%20Zilyetlik%20aslen,%20devren,%20tesisen%20ve%20miras%20yoluyla%20kazan&#305;lmaktad&#305;r." TargetMode="External"/><Relationship Id="rId76" Type="http://schemas.openxmlformats.org/officeDocument/2006/relationships/image" Target="media/image29.wmf"/><Relationship Id="rId97" Type="http://schemas.openxmlformats.org/officeDocument/2006/relationships/control" Target="activeX/activeX37.xml"/><Relationship Id="rId104" Type="http://schemas.openxmlformats.org/officeDocument/2006/relationships/hyperlink" Target="https://avys.omu.edu.tr/userlessons/zeynep.ozcan/239828/72635/2740/12" TargetMode="External"/><Relationship Id="rId120" Type="http://schemas.openxmlformats.org/officeDocument/2006/relationships/image" Target="media/image47.wmf"/><Relationship Id="rId125" Type="http://schemas.openxmlformats.org/officeDocument/2006/relationships/hyperlink" Target="https://avys.omu.edu.tr/userlessons/zeynep.ozcan/239828/72635/2740/Birden%20&#231;ok%20kimsenin%20maddi%20olarak%20b&#246;l&#252;nm&#252;&#351;%20olman%20bir%20&#351;eyin%20tamam&#305;na%20belli%20bir%20paylarla%20malik%20olmas&#305;na%20payl&#305;%20m&#252;lkiyet%20denir" TargetMode="External"/><Relationship Id="rId141" Type="http://schemas.openxmlformats.org/officeDocument/2006/relationships/image" Target="media/image55.wmf"/><Relationship Id="rId146" Type="http://schemas.openxmlformats.org/officeDocument/2006/relationships/control" Target="activeX/activeX57.xml"/><Relationship Id="rId167" Type="http://schemas.openxmlformats.org/officeDocument/2006/relationships/image" Target="media/image65.wmf"/><Relationship Id="rId188" Type="http://schemas.openxmlformats.org/officeDocument/2006/relationships/control" Target="activeX/activeX74.xml"/><Relationship Id="rId7" Type="http://schemas.openxmlformats.org/officeDocument/2006/relationships/control" Target="activeX/activeX1.xml"/><Relationship Id="rId71" Type="http://schemas.openxmlformats.org/officeDocument/2006/relationships/control" Target="activeX/activeX27.xml"/><Relationship Id="rId92" Type="http://schemas.openxmlformats.org/officeDocument/2006/relationships/image" Target="media/image36.wmf"/><Relationship Id="rId162" Type="http://schemas.openxmlformats.org/officeDocument/2006/relationships/control" Target="activeX/activeX64.xml"/><Relationship Id="rId183" Type="http://schemas.openxmlformats.org/officeDocument/2006/relationships/hyperlink" Target="https://avys.omu.edu.tr/userlessons/zeynep.ozcan/239828/72635/2740/12" TargetMode="External"/><Relationship Id="rId213" Type="http://schemas.openxmlformats.org/officeDocument/2006/relationships/hyperlink" Target="https://avys.omu.edu.tr/userlessons/zeynep.ozcan/239828/72635/2740/12" TargetMode="External"/><Relationship Id="rId218" Type="http://schemas.openxmlformats.org/officeDocument/2006/relationships/control" Target="activeX/activeX86.xml"/><Relationship Id="rId234" Type="http://schemas.openxmlformats.org/officeDocument/2006/relationships/hyperlink" Target="https://avys.omu.edu.tr/userlessons/zeynep.ozcan/239828/72635/2740/Tamamlanm&#305;&#351;%20bir%20yap&#305;n&#305;n%20ayr&#305;%20olarak%20kullan&#305;labilen%20b&#246;l&#252;mleri%20&#252;zerinde%20kurulan%20ba&#287;&#305;ms&#305;z%20m&#252;lkiyet%20t&#252;r&#252;d&#252;r." TargetMode="External"/><Relationship Id="rId239" Type="http://schemas.openxmlformats.org/officeDocument/2006/relationships/image" Target="media/image94.wmf"/><Relationship Id="rId2" Type="http://schemas.openxmlformats.org/officeDocument/2006/relationships/settings" Target="settings.xml"/><Relationship Id="rId29" Type="http://schemas.openxmlformats.org/officeDocument/2006/relationships/control" Target="activeX/activeX10.xml"/><Relationship Id="rId250" Type="http://schemas.openxmlformats.org/officeDocument/2006/relationships/control" Target="activeX/activeX99.xml"/><Relationship Id="rId255" Type="http://schemas.openxmlformats.org/officeDocument/2006/relationships/image" Target="media/image100.wmf"/><Relationship Id="rId271" Type="http://schemas.openxmlformats.org/officeDocument/2006/relationships/image" Target="media/image107.wmf"/><Relationship Id="rId276" Type="http://schemas.openxmlformats.org/officeDocument/2006/relationships/theme" Target="theme/theme1.xml"/><Relationship Id="rId24" Type="http://schemas.openxmlformats.org/officeDocument/2006/relationships/hyperlink" Target="https://avys.omu.edu.tr/userlessons/zeynep.ozcan/239828/72635/2740/12" TargetMode="External"/><Relationship Id="rId40" Type="http://schemas.openxmlformats.org/officeDocument/2006/relationships/image" Target="media/image15.wmf"/><Relationship Id="rId45" Type="http://schemas.openxmlformats.org/officeDocument/2006/relationships/hyperlink" Target="https://avys.omu.edu.tr/userlessons/zeynep.ozcan/239828/72635/2740/Zilyetlik;%20maddi%20bir%20mal%20&#252;zerinde%20malikin%20veya%20malik%20olmayan%20&#252;&#231;&#252;nc&#252;%20bir%20ki&#351;inin%20icra%20etti&#287;i%20fiili%20bir%20hakimiyet%20olup%20bu%20hakimiyet%20bir%20hak%20de&#287;il%20yaln&#305;zca%20kendisine%20bir%20tak&#305;m%20hukuki%20sonu&#231;lar%20ba&#287;lanm&#305;&#351;%20fiili%20bir%20durumdur" TargetMode="External"/><Relationship Id="rId66" Type="http://schemas.openxmlformats.org/officeDocument/2006/relationships/image" Target="media/image25.wmf"/><Relationship Id="rId87" Type="http://schemas.openxmlformats.org/officeDocument/2006/relationships/control" Target="activeX/activeX33.xml"/><Relationship Id="rId110" Type="http://schemas.openxmlformats.org/officeDocument/2006/relationships/image" Target="media/image43.wmf"/><Relationship Id="rId115" Type="http://schemas.openxmlformats.org/officeDocument/2006/relationships/hyperlink" Target="https://avys.omu.edu.tr/userlessons/zeynep.ozcan/239828/72635/2740/M&#252;lkiyetin%20konusu%20mald&#305;r.%20Bir%20&#351;eyin%20hukuki%20anlamda%20&#351;ey%20olabilmesi%20maddi%20varl&#305;&#287;a%20sahip%20olmas&#305;%20gerekir.%20M&#252;lkiyet%20hakk&#305;n&#305;n%20kapsam&#305;na%20as&#305;l%20e&#351;ya%20ile%20birlikte%20onun%20b&#252;t&#252;nleyici%20par&#231;alar&#305;%20ve%20eklentileri%20girer." TargetMode="External"/><Relationship Id="rId131" Type="http://schemas.openxmlformats.org/officeDocument/2006/relationships/image" Target="media/image51.wmf"/><Relationship Id="rId136" Type="http://schemas.openxmlformats.org/officeDocument/2006/relationships/control" Target="activeX/activeX53.xml"/><Relationship Id="rId157" Type="http://schemas.openxmlformats.org/officeDocument/2006/relationships/image" Target="media/image61.wmf"/><Relationship Id="rId178" Type="http://schemas.openxmlformats.org/officeDocument/2006/relationships/control" Target="activeX/activeX70.xml"/><Relationship Id="rId61" Type="http://schemas.openxmlformats.org/officeDocument/2006/relationships/control" Target="activeX/activeX23.xml"/><Relationship Id="rId82" Type="http://schemas.openxmlformats.org/officeDocument/2006/relationships/image" Target="media/image32.wmf"/><Relationship Id="rId152" Type="http://schemas.openxmlformats.org/officeDocument/2006/relationships/control" Target="activeX/activeX60.xml"/><Relationship Id="rId173" Type="http://schemas.openxmlformats.org/officeDocument/2006/relationships/hyperlink" Target="https://avys.omu.edu.tr/userlessons/zeynep.ozcan/239828/72635/2740/12" TargetMode="External"/><Relationship Id="rId194" Type="http://schemas.openxmlformats.org/officeDocument/2006/relationships/hyperlink" Target="https://avys.omu.edu.tr/userlessons/zeynep.ozcan/239828/72635/2740/Kat%20M&#252;lkiyeti%20Kanunu'na%20tabi%20ba&#287;&#305;ms&#305;z%20b&#246;l&#252;mler;%20Tapu%20siciline%20ta&#351;&#305;nmaz%20olarak%20yaz&#305;labilien%20ba&#287;&#305;ms&#305;z%20ve%20s&#252;rekli%20haklar,%20araziler%20ta&#351;&#305;nmaz%20m&#252;lkiyetinin%20konusunu%20olu&#351;turur." TargetMode="External"/><Relationship Id="rId199" Type="http://schemas.openxmlformats.org/officeDocument/2006/relationships/image" Target="media/image78.wmf"/><Relationship Id="rId203" Type="http://schemas.openxmlformats.org/officeDocument/2006/relationships/hyperlink" Target="https://avys.omu.edu.tr/userlessons/zeynep.ozcan/239828/72635/2740/12" TargetMode="External"/><Relationship Id="rId208" Type="http://schemas.openxmlformats.org/officeDocument/2006/relationships/control" Target="activeX/activeX82.xml"/><Relationship Id="rId229" Type="http://schemas.openxmlformats.org/officeDocument/2006/relationships/image" Target="media/image90.wmf"/><Relationship Id="rId19" Type="http://schemas.openxmlformats.org/officeDocument/2006/relationships/control" Target="activeX/activeX6.xml"/><Relationship Id="rId224" Type="http://schemas.openxmlformats.org/officeDocument/2006/relationships/hyperlink" Target="https://avys.omu.edu.tr/userlessons/zeynep.ozcan/239828/72635/2740/Malik%20kendi%20yapt&#305;&#287;&#305;%20hukuki%20i&#351;lemlerle%20m&#252;lkiyet%20hakk&#305;n&#305;%20s&#305;n&#305;rlayabilir.%20Bunun%20d&#305;&#351;&#305;nda%20kom&#351;uluk%20hukukundan%20vb.%20do&#287;an%20kanundan%20do&#287;an%20k&#305;s&#305;tlamalar%20da%20mevcuttur." TargetMode="External"/><Relationship Id="rId240" Type="http://schemas.openxmlformats.org/officeDocument/2006/relationships/control" Target="activeX/activeX95.xml"/><Relationship Id="rId245" Type="http://schemas.openxmlformats.org/officeDocument/2006/relationships/image" Target="media/image96.wmf"/><Relationship Id="rId261" Type="http://schemas.openxmlformats.org/officeDocument/2006/relationships/image" Target="media/image103.wmf"/><Relationship Id="rId266" Type="http://schemas.openxmlformats.org/officeDocument/2006/relationships/control" Target="activeX/activeX105.xml"/><Relationship Id="rId14" Type="http://schemas.openxmlformats.org/officeDocument/2006/relationships/hyperlink" Target="https://avys.omu.edu.tr/userlessons/zeynep.ozcan/239828/72635/2740/12" TargetMode="External"/><Relationship Id="rId30" Type="http://schemas.openxmlformats.org/officeDocument/2006/relationships/image" Target="media/image11.wmf"/><Relationship Id="rId35" Type="http://schemas.openxmlformats.org/officeDocument/2006/relationships/hyperlink" Target="https://avys.omu.edu.tr/userlessons/zeynep.ozcan/239828/72635/2740/M&#252;lkiyet%20hakk&#305;%20ya%20tek%20ki&#351;inin%20ya%20da%20birden%20fazla%20ki&#351;inin%20ayn&#305;%20e&#351;ya%20&#252;zerinde%20malik%20olmalar&#305;%20durumudur.%20Payl&#305;%20m&#252;lkiyet%20ve%20elbirli&#287;i%20m&#252;lkiyeti%20birlikte%20m&#252;lkiyetin%20t&#252;rleridir." TargetMode="External"/><Relationship Id="rId56" Type="http://schemas.openxmlformats.org/officeDocument/2006/relationships/image" Target="media/image21.wmf"/><Relationship Id="rId77" Type="http://schemas.openxmlformats.org/officeDocument/2006/relationships/control" Target="activeX/activeX29.xml"/><Relationship Id="rId100" Type="http://schemas.openxmlformats.org/officeDocument/2006/relationships/image" Target="media/image39.wmf"/><Relationship Id="rId105" Type="http://schemas.openxmlformats.org/officeDocument/2006/relationships/hyperlink" Target="https://avys.omu.edu.tr/userlessons/zeynep.ozcan/239828/72635/2740/M&#252;lkiyet%20hakk&#305;%20sahibine%20kullanma,%20yararlanma%20ve%20tasarruf%20yetkisi%20sa&#287;lar.%20M&#226;lik%20m&#252;lkiyet%20hakk&#305;n&#305;n%20koruyucu%20yetkisine%20ili&#351;kin%20istihkak%20davas&#305;%20ve%20sald&#305;r&#305;n&#305;n%20meni%20davas&#305;%20haklar&#305;na%20sahiptir" TargetMode="External"/><Relationship Id="rId126" Type="http://schemas.openxmlformats.org/officeDocument/2006/relationships/control" Target="activeX/activeX49.xml"/><Relationship Id="rId147" Type="http://schemas.openxmlformats.org/officeDocument/2006/relationships/image" Target="media/image57.wmf"/><Relationship Id="rId168" Type="http://schemas.openxmlformats.org/officeDocument/2006/relationships/control" Target="activeX/activeX66.xml"/><Relationship Id="rId8" Type="http://schemas.openxmlformats.org/officeDocument/2006/relationships/image" Target="media/image2.wmf"/><Relationship Id="rId51" Type="http://schemas.openxmlformats.org/officeDocument/2006/relationships/control" Target="activeX/activeX19.xml"/><Relationship Id="rId72" Type="http://schemas.openxmlformats.org/officeDocument/2006/relationships/image" Target="media/image28.wmf"/><Relationship Id="rId93" Type="http://schemas.openxmlformats.org/officeDocument/2006/relationships/control" Target="activeX/activeX36.xml"/><Relationship Id="rId98" Type="http://schemas.openxmlformats.org/officeDocument/2006/relationships/image" Target="media/image38.wmf"/><Relationship Id="rId121" Type="http://schemas.openxmlformats.org/officeDocument/2006/relationships/control" Target="activeX/activeX47.xml"/><Relationship Id="rId142" Type="http://schemas.openxmlformats.org/officeDocument/2006/relationships/control" Target="activeX/activeX56.xml"/><Relationship Id="rId163" Type="http://schemas.openxmlformats.org/officeDocument/2006/relationships/hyperlink" Target="https://avys.omu.edu.tr/userlessons/zeynep.ozcan/239828/72635/2740/12" TargetMode="External"/><Relationship Id="rId184" Type="http://schemas.openxmlformats.org/officeDocument/2006/relationships/hyperlink" Target="https://avys.omu.edu.tr/userlessons/zeynep.ozcan/239828/72635/2740/M&#252;lkiyet%20hakk&#305;na%20konu%20olan%20e&#351;ya%20ta&#351;&#305;nmaz%20ise%20ta&#351;&#305;nmaz%20m&#252;lkiyeti%20s&#246;z%20konusu%20olur." TargetMode="External"/><Relationship Id="rId189" Type="http://schemas.openxmlformats.org/officeDocument/2006/relationships/image" Target="media/image74.wmf"/><Relationship Id="rId219" Type="http://schemas.openxmlformats.org/officeDocument/2006/relationships/image" Target="media/image86.wmf"/><Relationship Id="rId3" Type="http://schemas.openxmlformats.org/officeDocument/2006/relationships/webSettings" Target="webSettings.xml"/><Relationship Id="rId214" Type="http://schemas.openxmlformats.org/officeDocument/2006/relationships/hyperlink" Target="https://avys.omu.edu.tr/userlessons/zeynep.ozcan/239828/72635/2740/Ta&#351;&#305;nmaz&#305;n%20tamamen%20yok%20olmas&#305;,%20malikinin%20ta&#351;&#305;nmaz&#305;n%20m&#252;lkiyetini%20terk%20etmesi,%20kamula&#351;t&#305;rma,%20m&#252;lkiyetin%20bir%20ki&#351;iden%20di&#287;erine%20ge&#231;mesi%20hallerinde%20ta&#351;&#305;nmaz%20m&#252;lkiyeti%20sona%20erer." TargetMode="External"/><Relationship Id="rId230" Type="http://schemas.openxmlformats.org/officeDocument/2006/relationships/control" Target="activeX/activeX91.xml"/><Relationship Id="rId235" Type="http://schemas.openxmlformats.org/officeDocument/2006/relationships/image" Target="media/image92.wmf"/><Relationship Id="rId251" Type="http://schemas.openxmlformats.org/officeDocument/2006/relationships/image" Target="media/image99.wmf"/><Relationship Id="rId256" Type="http://schemas.openxmlformats.org/officeDocument/2006/relationships/control" Target="activeX/activeX101.xml"/><Relationship Id="rId25" Type="http://schemas.openxmlformats.org/officeDocument/2006/relationships/hyperlink" Target="https://avys.omu.edu.tr/userlessons/zeynep.ozcan/239828/72635/2740/Ta&#351;&#305;n&#305;r-%20ta&#351;&#305;nmaz%20E&#351;ya,%20%20T&#252;ketime%20Tabi%20Olan-%20T&#252;ketime%20Tabi%20Olmayan%20E&#351;ya,%20B&#246;l&#252;nebilen-%20b&#246;l&#252;nemeyen%20E&#351;ya,%20Sahipli-%20Sahipsiz%20E&#351;ya,%20Basit%20E&#351;ya-%20Bile&#351;ik%20E&#351;ya-%20E&#351;ya%20Birli&#287;i%20e&#351;ya%20t&#252;rlerine%20ili&#351;kin%20ayr&#305;mlard&#305;r." TargetMode="External"/><Relationship Id="rId46" Type="http://schemas.openxmlformats.org/officeDocument/2006/relationships/image" Target="media/image17.wmf"/><Relationship Id="rId67" Type="http://schemas.openxmlformats.org/officeDocument/2006/relationships/control" Target="activeX/activeX25.xml"/><Relationship Id="rId116" Type="http://schemas.openxmlformats.org/officeDocument/2006/relationships/image" Target="media/image45.wmf"/><Relationship Id="rId137" Type="http://schemas.openxmlformats.org/officeDocument/2006/relationships/image" Target="media/image53.wmf"/><Relationship Id="rId158" Type="http://schemas.openxmlformats.org/officeDocument/2006/relationships/control" Target="activeX/activeX62.xml"/><Relationship Id="rId272" Type="http://schemas.openxmlformats.org/officeDocument/2006/relationships/control" Target="activeX/activeX108.xml"/><Relationship Id="rId20" Type="http://schemas.openxmlformats.org/officeDocument/2006/relationships/image" Target="media/image7.wmf"/><Relationship Id="rId41" Type="http://schemas.openxmlformats.org/officeDocument/2006/relationships/control" Target="activeX/activeX15.xml"/><Relationship Id="rId62" Type="http://schemas.openxmlformats.org/officeDocument/2006/relationships/image" Target="media/image24.wmf"/><Relationship Id="rId83" Type="http://schemas.openxmlformats.org/officeDocument/2006/relationships/control" Target="activeX/activeX32.xml"/><Relationship Id="rId88" Type="http://schemas.openxmlformats.org/officeDocument/2006/relationships/image" Target="media/image34.wmf"/><Relationship Id="rId111" Type="http://schemas.openxmlformats.org/officeDocument/2006/relationships/control" Target="activeX/activeX43.xml"/><Relationship Id="rId132" Type="http://schemas.openxmlformats.org/officeDocument/2006/relationships/control" Target="activeX/activeX52.xml"/><Relationship Id="rId153" Type="http://schemas.openxmlformats.org/officeDocument/2006/relationships/hyperlink" Target="https://avys.omu.edu.tr/userlessons/zeynep.ozcan/239828/72635/2740/12" TargetMode="External"/><Relationship Id="rId174" Type="http://schemas.openxmlformats.org/officeDocument/2006/relationships/hyperlink" Target="https://avys.omu.edu.tr/userlessons/zeynep.ozcan/239828/72635/2740/Bir%20mal&#305;n%20m&#252;lkiyetinin%20ba&#351;kas&#305;n&#305;n%20m&#252;lkiyet%20hakk&#305;na%20dayanmaks&#305;z&#305;n%20kullan&#305;lmas&#305;na%20ta&#351;&#305;n&#305;r%20mal&#305;n%20aslen%20kazan&#305;lmas&#305;%20denir.%20Aslen%20kazanma;%20sahipli%20ta&#351;&#305;n&#305;rlar&#305;n%20aslen%20kazan&#305;lmas&#305;,%20sahipsiz%20ta&#351;&#305;n&#305;rlar&#305;n%20aslen%20kazan&#305;lmas&#305;%20diyerek%20ikiye%20ayr&#305;l&#305;r." TargetMode="External"/><Relationship Id="rId179" Type="http://schemas.openxmlformats.org/officeDocument/2006/relationships/image" Target="media/image70.wmf"/><Relationship Id="rId195" Type="http://schemas.openxmlformats.org/officeDocument/2006/relationships/image" Target="media/image76.wmf"/><Relationship Id="rId209" Type="http://schemas.openxmlformats.org/officeDocument/2006/relationships/image" Target="media/image82.wmf"/><Relationship Id="rId190" Type="http://schemas.openxmlformats.org/officeDocument/2006/relationships/control" Target="activeX/activeX75.xml"/><Relationship Id="rId204" Type="http://schemas.openxmlformats.org/officeDocument/2006/relationships/hyperlink" Target="https://avys.omu.edu.tr/userlessons/zeynep.ozcan/239828/72635/2740/Ta&#351;&#305;nmaz&#305;n%20maliki%20ad&#305;na%20tapu%20siciline%20tescil%20edilmesi%20ile%20ta&#351;&#305;nmaz%20m&#252;lkiyeti%20kazan&#305;l&#305;r.%20Kazan&#305;m&#305;n%20temelini%20te&#351;kil%20eden%20ge&#231;erli%20bir%20hukuki%20sebep,%20tescil%20talebi%20ve%20tescil%20yap&#305;lmas&#305;%20ile%20m&#252;lkiyet%20kazan&#305;lm&#305;&#351;%20olur." TargetMode="External"/><Relationship Id="rId220" Type="http://schemas.openxmlformats.org/officeDocument/2006/relationships/control" Target="activeX/activeX87.xml"/><Relationship Id="rId225" Type="http://schemas.openxmlformats.org/officeDocument/2006/relationships/image" Target="media/image88.wmf"/><Relationship Id="rId241" Type="http://schemas.openxmlformats.org/officeDocument/2006/relationships/image" Target="media/image95.wmf"/><Relationship Id="rId246" Type="http://schemas.openxmlformats.org/officeDocument/2006/relationships/control" Target="activeX/activeX97.xml"/><Relationship Id="rId267" Type="http://schemas.openxmlformats.org/officeDocument/2006/relationships/image" Target="media/image105.wmf"/><Relationship Id="rId15" Type="http://schemas.openxmlformats.org/officeDocument/2006/relationships/hyperlink" Target="https://avys.omu.edu.tr/userlessons/zeynep.ozcan/239828/72635/2740/E&#351;ya%20kavram&#305;%20%22&#351;ey%22%20kelimesinin%20&#231;o&#287;ul%20anlam&#305;n&#305;%20ifade%20eder.%20Dolay&#305;s&#305;yla%20e&#351;ya%20kelimesi%20&#231;o&#287;ul%20nitelik%20ta&#351;&#305;r." TargetMode="External"/><Relationship Id="rId36" Type="http://schemas.openxmlformats.org/officeDocument/2006/relationships/image" Target="media/image13.wmf"/><Relationship Id="rId57" Type="http://schemas.openxmlformats.org/officeDocument/2006/relationships/control" Target="activeX/activeX21.xml"/><Relationship Id="rId106" Type="http://schemas.openxmlformats.org/officeDocument/2006/relationships/image" Target="media/image41.wmf"/><Relationship Id="rId127" Type="http://schemas.openxmlformats.org/officeDocument/2006/relationships/image" Target="media/image49.wmf"/><Relationship Id="rId262" Type="http://schemas.openxmlformats.org/officeDocument/2006/relationships/control" Target="activeX/activeX104.xml"/><Relationship Id="rId10" Type="http://schemas.openxmlformats.org/officeDocument/2006/relationships/image" Target="media/image3.wmf"/><Relationship Id="rId31" Type="http://schemas.openxmlformats.org/officeDocument/2006/relationships/control" Target="activeX/activeX11.xml"/><Relationship Id="rId52" Type="http://schemas.openxmlformats.org/officeDocument/2006/relationships/image" Target="media/image20.wmf"/><Relationship Id="rId73" Type="http://schemas.openxmlformats.org/officeDocument/2006/relationships/control" Target="activeX/activeX28.xml"/><Relationship Id="rId78" Type="http://schemas.openxmlformats.org/officeDocument/2006/relationships/image" Target="media/image30.wmf"/><Relationship Id="rId94" Type="http://schemas.openxmlformats.org/officeDocument/2006/relationships/hyperlink" Target="https://avys.omu.edu.tr/userlessons/zeynep.ozcan/239828/72635/2740/12" TargetMode="External"/><Relationship Id="rId99" Type="http://schemas.openxmlformats.org/officeDocument/2006/relationships/control" Target="activeX/activeX38.xml"/><Relationship Id="rId101" Type="http://schemas.openxmlformats.org/officeDocument/2006/relationships/control" Target="activeX/activeX39.xml"/><Relationship Id="rId122" Type="http://schemas.openxmlformats.org/officeDocument/2006/relationships/image" Target="media/image48.wmf"/><Relationship Id="rId143" Type="http://schemas.openxmlformats.org/officeDocument/2006/relationships/hyperlink" Target="https://avys.omu.edu.tr/userlessons/zeynep.ozcan/239828/72635/2740/12" TargetMode="External"/><Relationship Id="rId148" Type="http://schemas.openxmlformats.org/officeDocument/2006/relationships/control" Target="activeX/activeX58.xml"/><Relationship Id="rId164" Type="http://schemas.openxmlformats.org/officeDocument/2006/relationships/hyperlink" Target="https://avys.omu.edu.tr/userlessons/zeynep.ozcan/239828/72635/2740/Bir%20ta&#351;&#305;n&#305;r&#305;n%20zilyetli&#287;ini%20iyi%20niyetli%20ve%20malik%20olmak%20&#252;zere%20devralan%20kimse%20devredenin%20m&#252;lkiyeti%20devir%20yetkisi%20olmasa%20bile%20zilyetlik%20h&#252;k&#252;mlerine%20g&#246;re%20kazanman&#305;n%20korundu&#287;u%20hallerde%20o%20&#351;eyin%20maliki%20olur." TargetMode="External"/><Relationship Id="rId169" Type="http://schemas.openxmlformats.org/officeDocument/2006/relationships/image" Target="media/image66.wmf"/><Relationship Id="rId185" Type="http://schemas.openxmlformats.org/officeDocument/2006/relationships/image" Target="media/image72.wmf"/><Relationship Id="rId4" Type="http://schemas.openxmlformats.org/officeDocument/2006/relationships/hyperlink" Target="https://avys.omu.edu.tr/userlessons/zeynep.ozcan/239828/72635/2740/12" TargetMode="External"/><Relationship Id="rId9" Type="http://schemas.openxmlformats.org/officeDocument/2006/relationships/control" Target="activeX/activeX2.xml"/><Relationship Id="rId180" Type="http://schemas.openxmlformats.org/officeDocument/2006/relationships/control" Target="activeX/activeX71.xml"/><Relationship Id="rId210" Type="http://schemas.openxmlformats.org/officeDocument/2006/relationships/control" Target="activeX/activeX83.xml"/><Relationship Id="rId215" Type="http://schemas.openxmlformats.org/officeDocument/2006/relationships/image" Target="media/image84.wmf"/><Relationship Id="rId236" Type="http://schemas.openxmlformats.org/officeDocument/2006/relationships/control" Target="activeX/activeX93.xml"/><Relationship Id="rId257" Type="http://schemas.openxmlformats.org/officeDocument/2006/relationships/image" Target="media/image101.wmf"/><Relationship Id="rId26" Type="http://schemas.openxmlformats.org/officeDocument/2006/relationships/image" Target="media/image9.wmf"/><Relationship Id="rId231" Type="http://schemas.openxmlformats.org/officeDocument/2006/relationships/image" Target="media/image91.wmf"/><Relationship Id="rId252" Type="http://schemas.openxmlformats.org/officeDocument/2006/relationships/control" Target="activeX/activeX100.xml"/><Relationship Id="rId273" Type="http://schemas.openxmlformats.org/officeDocument/2006/relationships/hyperlink" Target="https://avys.omu.edu.tr/userlessons/zeynep.ozcan/239828/72635/2740/12" TargetMode="External"/><Relationship Id="rId47" Type="http://schemas.openxmlformats.org/officeDocument/2006/relationships/control" Target="activeX/activeX17.xml"/><Relationship Id="rId68" Type="http://schemas.openxmlformats.org/officeDocument/2006/relationships/image" Target="media/image26.wmf"/><Relationship Id="rId89" Type="http://schemas.openxmlformats.org/officeDocument/2006/relationships/control" Target="activeX/activeX34.xml"/><Relationship Id="rId112" Type="http://schemas.openxmlformats.org/officeDocument/2006/relationships/image" Target="media/image44.wmf"/><Relationship Id="rId133" Type="http://schemas.openxmlformats.org/officeDocument/2006/relationships/hyperlink" Target="https://avys.omu.edu.tr/userlessons/zeynep.ozcan/239828/72635/2740/12" TargetMode="External"/><Relationship Id="rId154" Type="http://schemas.openxmlformats.org/officeDocument/2006/relationships/hyperlink" Target="https://avys.omu.edu.tr/userlessons/zeynep.ozcan/239828/72635/2740/Ta&#351;&#305;n&#305;r%20m&#252;lkiyeti%20aslen%20ve%20devren%20olmak%20&#252;zere%20iki%20&#351;ekilde%20kazan&#305;l&#305;r." TargetMode="External"/><Relationship Id="rId175" Type="http://schemas.openxmlformats.org/officeDocument/2006/relationships/image" Target="media/image68.wmf"/><Relationship Id="rId196" Type="http://schemas.openxmlformats.org/officeDocument/2006/relationships/control" Target="activeX/activeX77.xml"/><Relationship Id="rId200" Type="http://schemas.openxmlformats.org/officeDocument/2006/relationships/control" Target="activeX/activeX79.xml"/><Relationship Id="rId16" Type="http://schemas.openxmlformats.org/officeDocument/2006/relationships/image" Target="media/image5.wmf"/><Relationship Id="rId221" Type="http://schemas.openxmlformats.org/officeDocument/2006/relationships/image" Target="media/image87.wmf"/><Relationship Id="rId242" Type="http://schemas.openxmlformats.org/officeDocument/2006/relationships/control" Target="activeX/activeX96.xml"/><Relationship Id="rId263" Type="http://schemas.openxmlformats.org/officeDocument/2006/relationships/hyperlink" Target="https://avys.omu.edu.tr/userlessons/zeynep.ozcan/239828/72635/2740/12" TargetMode="External"/><Relationship Id="rId37" Type="http://schemas.openxmlformats.org/officeDocument/2006/relationships/control" Target="activeX/activeX13.xml"/><Relationship Id="rId58" Type="http://schemas.openxmlformats.org/officeDocument/2006/relationships/image" Target="media/image22.wmf"/><Relationship Id="rId79" Type="http://schemas.openxmlformats.org/officeDocument/2006/relationships/control" Target="activeX/activeX30.xml"/><Relationship Id="rId102" Type="http://schemas.openxmlformats.org/officeDocument/2006/relationships/image" Target="media/image40.wmf"/><Relationship Id="rId123" Type="http://schemas.openxmlformats.org/officeDocument/2006/relationships/control" Target="activeX/activeX48.xml"/><Relationship Id="rId144" Type="http://schemas.openxmlformats.org/officeDocument/2006/relationships/hyperlink" Target="https://avys.omu.edu.tr/userlessons/zeynep.ozcan/239828/72635/2740/Ta&#351;&#305;n&#305;r%20m&#252;lkiyetinin%20konusu,%20nitelikleri%20itibar&#305;yla%20ta&#351;&#305;nabilen%20maddi%20&#351;eyler%20ile%20edinmeye%20elveri&#351;li%20olan%20ve%20ta&#351;&#305;nmaz%20m&#252;lkiyetinin%20kapsam&#305;na%20girmeyen%20do&#287;al%20g&#252;&#231;lerdir.%20Elektrik%20ve%20do&#287;algaz%20ta&#351;&#305;n&#305;r%20olarak%20nitelendirilir" TargetMode="External"/><Relationship Id="rId90" Type="http://schemas.openxmlformats.org/officeDocument/2006/relationships/image" Target="media/image35.wmf"/><Relationship Id="rId165" Type="http://schemas.openxmlformats.org/officeDocument/2006/relationships/image" Target="media/image64.wmf"/><Relationship Id="rId186" Type="http://schemas.openxmlformats.org/officeDocument/2006/relationships/control" Target="activeX/activeX73.xml"/><Relationship Id="rId211" Type="http://schemas.openxmlformats.org/officeDocument/2006/relationships/image" Target="media/image83.wmf"/><Relationship Id="rId232" Type="http://schemas.openxmlformats.org/officeDocument/2006/relationships/control" Target="activeX/activeX92.xml"/><Relationship Id="rId253" Type="http://schemas.openxmlformats.org/officeDocument/2006/relationships/hyperlink" Target="https://avys.omu.edu.tr/userlessons/zeynep.ozcan/239828/72635/2740/12" TargetMode="External"/><Relationship Id="rId274" Type="http://schemas.openxmlformats.org/officeDocument/2006/relationships/hyperlink" Target="https://avys.omu.edu.tr/userlessons/zeynep.ozcan/239828/72635/2740/Ta&#351;&#305;nmaz%20rehni%20t&#252;rleri;&#304;POTEKL&#304;%20BOR&#199;%20SENED&#304;,%20&#304;RAT%20SENED&#304;%20ve%20&#304;POTEK;%20ta&#351;&#305;n&#305;r%20rehni%20t&#252;rleri%20Teslim%20&#350;artl&#305;%20Rehin,%20Hapis%20Hakk&#305;,%20Hak%20ve%20alacaklar%20&#252;zerinde%20rehin%20haklar&#305;d&#305;r." TargetMode="External"/><Relationship Id="rId27" Type="http://schemas.openxmlformats.org/officeDocument/2006/relationships/control" Target="activeX/activeX9.xml"/><Relationship Id="rId48" Type="http://schemas.openxmlformats.org/officeDocument/2006/relationships/image" Target="media/image18.wmf"/><Relationship Id="rId69" Type="http://schemas.openxmlformats.org/officeDocument/2006/relationships/control" Target="activeX/activeX26.xml"/><Relationship Id="rId113" Type="http://schemas.openxmlformats.org/officeDocument/2006/relationships/control" Target="activeX/activeX44.xml"/><Relationship Id="rId134" Type="http://schemas.openxmlformats.org/officeDocument/2006/relationships/hyperlink" Target="https://avys.omu.edu.tr/userlessons/zeynep.ozcan/239828/72635/2740/Kanun%20veya%20kanunda%20&#246;ng&#246;r&#252;len%20s&#246;zle&#351;meler%20uyar&#305;nca%20olu&#351;an%20topluluk%20dolay&#305;s&#305;yla%20mallara%20birlikte%20malik%20olanlar&#305;n%20m&#252;lkiyeti%20elbirli&#287;i%20m&#252;lkiyetidir" TargetMode="External"/><Relationship Id="rId80" Type="http://schemas.openxmlformats.org/officeDocument/2006/relationships/image" Target="media/image31.wmf"/><Relationship Id="rId155" Type="http://schemas.openxmlformats.org/officeDocument/2006/relationships/image" Target="media/image60.wmf"/><Relationship Id="rId176" Type="http://schemas.openxmlformats.org/officeDocument/2006/relationships/control" Target="activeX/activeX69.xml"/><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control" Target="activeX/activeX88.xml"/><Relationship Id="rId243" Type="http://schemas.openxmlformats.org/officeDocument/2006/relationships/hyperlink" Target="https://avys.omu.edu.tr/userlessons/zeynep.ozcan/239828/72635/2740/12" TargetMode="External"/><Relationship Id="rId264" Type="http://schemas.openxmlformats.org/officeDocument/2006/relationships/hyperlink" Target="https://avys.omu.edu.tr/userlessons/zeynep.ozcan/239828/72635/2740/&#304;rtifak%20haklar&#305;,%20ayni%20haklar&#305;n%20sahibine%20kullanma%20ve%20yararlanma%20yetkilerini%20tan&#305;r.%20Ta&#351;&#305;nmaz%20y&#252;k&#252;%20ise,%20malikinin%20ta&#351;&#305;nmaz&#305;n&#305;%20g&#252;vence%20g&#246;stererek%20o%20ta&#351;&#305;nmaz&#305;%20ile%20edimde%20bulunma%20borcu%20alt&#305;na%20girmesidir." TargetMode="External"/><Relationship Id="rId17" Type="http://schemas.openxmlformats.org/officeDocument/2006/relationships/control" Target="activeX/activeX5.xml"/><Relationship Id="rId38" Type="http://schemas.openxmlformats.org/officeDocument/2006/relationships/image" Target="media/image14.wmf"/><Relationship Id="rId59" Type="http://schemas.openxmlformats.org/officeDocument/2006/relationships/control" Target="activeX/activeX22.xml"/><Relationship Id="rId103" Type="http://schemas.openxmlformats.org/officeDocument/2006/relationships/control" Target="activeX/activeX40.xml"/><Relationship Id="rId124" Type="http://schemas.openxmlformats.org/officeDocument/2006/relationships/hyperlink" Target="https://avys.omu.edu.tr/userlessons/zeynep.ozcan/239828/72635/2740/12" TargetMode="External"/><Relationship Id="rId70" Type="http://schemas.openxmlformats.org/officeDocument/2006/relationships/image" Target="media/image27.wmf"/><Relationship Id="rId91" Type="http://schemas.openxmlformats.org/officeDocument/2006/relationships/control" Target="activeX/activeX35.xml"/><Relationship Id="rId145" Type="http://schemas.openxmlformats.org/officeDocument/2006/relationships/image" Target="media/image56.wmf"/><Relationship Id="rId166" Type="http://schemas.openxmlformats.org/officeDocument/2006/relationships/control" Target="activeX/activeX65.xml"/><Relationship Id="rId187" Type="http://schemas.openxmlformats.org/officeDocument/2006/relationships/image" Target="media/image73.wmf"/><Relationship Id="rId1" Type="http://schemas.openxmlformats.org/officeDocument/2006/relationships/styles" Target="styles.xml"/><Relationship Id="rId212" Type="http://schemas.openxmlformats.org/officeDocument/2006/relationships/control" Target="activeX/activeX84.xml"/><Relationship Id="rId233" Type="http://schemas.openxmlformats.org/officeDocument/2006/relationships/hyperlink" Target="https://avys.omu.edu.tr/userlessons/zeynep.ozcan/239828/72635/2740/12" TargetMode="External"/><Relationship Id="rId254" Type="http://schemas.openxmlformats.org/officeDocument/2006/relationships/hyperlink" Target="https://avys.omu.edu.tr/userlessons/zeynep.ozcan/239828/72635/2740/M&#252;lkiyet%20hakk&#305;%20d&#305;&#351;&#305;nda%20sahibine%20en%20geni&#351;%20yetkiler%20tan&#305;yan%20ayni%20haklard&#305;r.%20&#304;rtifaklar,%20Ta&#351;&#305;nmaz%20y&#252;k&#252;%20ve%20rehin%20haklar&#305;%20s&#305;n&#305;rl&#305;%20ayni%20hak%20t&#252;rleridir." TargetMode="External"/><Relationship Id="rId28" Type="http://schemas.openxmlformats.org/officeDocument/2006/relationships/image" Target="media/image10.wmf"/><Relationship Id="rId49" Type="http://schemas.openxmlformats.org/officeDocument/2006/relationships/control" Target="activeX/activeX18.xml"/><Relationship Id="rId114" Type="http://schemas.openxmlformats.org/officeDocument/2006/relationships/hyperlink" Target="https://avys.omu.edu.tr/userlessons/zeynep.ozcan/239828/72635/2740/12" TargetMode="External"/><Relationship Id="rId27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C-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C-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3233</Words>
  <Characters>18432</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2022-12-23T07:51:00Z</dcterms:created>
  <dcterms:modified xsi:type="dcterms:W3CDTF">2022-12-23T07:51:00Z</dcterms:modified>
</cp:coreProperties>
</file>